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673" w:rsidRDefault="00F930CA">
      <w:pPr>
        <w:keepNext/>
        <w:keepLines/>
        <w:spacing w:before="240" w:line="276" w:lineRule="auto"/>
        <w:jc w:val="center"/>
        <w:rPr>
          <w:rFonts w:ascii="Arial" w:eastAsia="Arial" w:hAnsi="Arial" w:cs="Arial"/>
          <w:b/>
          <w:color w:val="2F5496"/>
          <w:sz w:val="28"/>
          <w:szCs w:val="28"/>
        </w:rPr>
      </w:pPr>
      <w:bookmarkStart w:id="0" w:name="_heading=h.gjdgxs" w:colFirst="0" w:colLast="0"/>
      <w:bookmarkEnd w:id="0"/>
      <w:r>
        <w:rPr>
          <w:rFonts w:ascii="Arial" w:eastAsia="Arial" w:hAnsi="Arial" w:cs="Arial"/>
          <w:b/>
          <w:color w:val="2F5496"/>
          <w:sz w:val="28"/>
          <w:szCs w:val="28"/>
        </w:rPr>
        <w:t>Early Literacy Support Block Grant</w:t>
      </w:r>
      <w:r>
        <w:rPr>
          <w:rFonts w:ascii="Arial" w:eastAsia="Arial" w:hAnsi="Arial" w:cs="Arial"/>
          <w:b/>
          <w:color w:val="2F5496"/>
          <w:sz w:val="28"/>
          <w:szCs w:val="28"/>
        </w:rPr>
        <w:br/>
      </w:r>
      <w:r>
        <w:rPr>
          <w:rFonts w:ascii="Arial" w:eastAsia="Arial" w:hAnsi="Arial" w:cs="Arial"/>
          <w:b/>
          <w:color w:val="2F5496"/>
          <w:sz w:val="32"/>
          <w:szCs w:val="32"/>
        </w:rPr>
        <w:t>LITERACY ACTION PLAN TEMPLATE</w:t>
      </w:r>
    </w:p>
    <w:p w:rsidR="00813673" w:rsidRDefault="00F930CA">
      <w:pPr>
        <w:spacing w:before="120"/>
        <w:jc w:val="center"/>
        <w:rPr>
          <w:rFonts w:ascii="Arial Narrow" w:eastAsia="Arial Narrow" w:hAnsi="Arial Narrow" w:cs="Arial Narrow"/>
        </w:rPr>
      </w:pPr>
      <w:r>
        <w:rPr>
          <w:rFonts w:ascii="Arial Narrow" w:eastAsia="Arial Narrow" w:hAnsi="Arial Narrow" w:cs="Arial Narrow"/>
        </w:rPr>
        <w:t xml:space="preserve">Statute: </w:t>
      </w:r>
      <w:hyperlink r:id="rId8">
        <w:r>
          <w:rPr>
            <w:rFonts w:ascii="Arial Narrow" w:eastAsia="Arial Narrow" w:hAnsi="Arial Narrow" w:cs="Arial Narrow"/>
            <w:color w:val="1155CC"/>
            <w:u w:val="single"/>
          </w:rPr>
          <w:t>https://www.cde.ca.gov/pd/ps/elsbgrantsb98.asp</w:t>
        </w:r>
      </w:hyperlink>
    </w:p>
    <w:p w:rsidR="00813673" w:rsidRDefault="00813673">
      <w:pPr>
        <w:jc w:val="center"/>
        <w:rPr>
          <w:rFonts w:ascii="Arial Narrow" w:eastAsia="Arial Narrow" w:hAnsi="Arial Narrow" w:cs="Arial Narrow"/>
        </w:rPr>
      </w:pPr>
    </w:p>
    <w:p w:rsidR="00813673" w:rsidRDefault="00813673">
      <w:pPr>
        <w:keepNext/>
        <w:keepLines/>
        <w:spacing w:before="240"/>
        <w:jc w:val="center"/>
        <w:rPr>
          <w:rFonts w:ascii="Arial" w:eastAsia="Arial" w:hAnsi="Arial" w:cs="Arial"/>
          <w:b/>
          <w:color w:val="2F5496"/>
          <w:sz w:val="32"/>
          <w:szCs w:val="32"/>
        </w:rPr>
      </w:pPr>
    </w:p>
    <w:p w:rsidR="00813673" w:rsidRDefault="00813673">
      <w:pPr>
        <w:keepNext/>
        <w:keepLines/>
        <w:spacing w:before="40"/>
        <w:rPr>
          <w:rFonts w:ascii="Arial" w:eastAsia="Arial" w:hAnsi="Arial" w:cs="Arial"/>
          <w:b/>
          <w:color w:val="C00000"/>
        </w:rPr>
      </w:pPr>
    </w:p>
    <w:p w:rsidR="00813673" w:rsidRDefault="00813673">
      <w:pPr>
        <w:keepNext/>
        <w:keepLines/>
        <w:spacing w:before="40"/>
        <w:rPr>
          <w:rFonts w:ascii="Arial" w:eastAsia="Arial" w:hAnsi="Arial" w:cs="Arial"/>
          <w:b/>
          <w:color w:val="C00000"/>
        </w:rPr>
      </w:pPr>
    </w:p>
    <w:p w:rsidR="00813673" w:rsidRDefault="00F930CA">
      <w:pPr>
        <w:keepNext/>
        <w:keepLines/>
        <w:spacing w:before="40"/>
        <w:rPr>
          <w:rFonts w:ascii="Arial" w:eastAsia="Arial" w:hAnsi="Arial" w:cs="Arial"/>
          <w:b/>
          <w:color w:val="C00000"/>
          <w:sz w:val="28"/>
          <w:szCs w:val="28"/>
        </w:rPr>
      </w:pPr>
      <w:r>
        <w:rPr>
          <w:rFonts w:ascii="Arial" w:eastAsia="Arial" w:hAnsi="Arial" w:cs="Arial"/>
          <w:b/>
          <w:color w:val="C00000"/>
          <w:sz w:val="28"/>
          <w:szCs w:val="28"/>
        </w:rPr>
        <w:t>Goal of the Early Literacy Support Block Grant</w:t>
      </w:r>
    </w:p>
    <w:p w:rsidR="00813673" w:rsidRDefault="00813673">
      <w:pPr>
        <w:widowControl w:val="0"/>
        <w:rPr>
          <w:rFonts w:ascii="Arial Narrow" w:eastAsia="Arial Narrow" w:hAnsi="Arial Narrow" w:cs="Arial Narrow"/>
        </w:rPr>
      </w:pPr>
    </w:p>
    <w:p w:rsidR="00813673" w:rsidRDefault="00F930CA">
      <w:pPr>
        <w:widowControl w:val="0"/>
        <w:rPr>
          <w:rFonts w:ascii="Arial Narrow" w:eastAsia="Arial Narrow" w:hAnsi="Arial Narrow" w:cs="Arial Narrow"/>
        </w:rPr>
      </w:pPr>
      <w:r>
        <w:rPr>
          <w:rFonts w:ascii="Arial Narrow" w:eastAsia="Arial Narrow" w:hAnsi="Arial Narrow" w:cs="Arial Narrow"/>
        </w:rPr>
        <w:t>The Goal of the Early Literacy Support Block Grant is to develop and implement literacy instruction and support programs, particularly focused on literacy in early grades (TK/K–3), ultimately resulting in improved student outcomes.</w:t>
      </w:r>
    </w:p>
    <w:p w:rsidR="00813673" w:rsidRDefault="00813673">
      <w:pPr>
        <w:widowControl w:val="0"/>
        <w:rPr>
          <w:rFonts w:ascii="Arial Narrow" w:eastAsia="Arial Narrow" w:hAnsi="Arial Narrow" w:cs="Arial Narrow"/>
          <w:color w:val="333333"/>
        </w:rPr>
      </w:pPr>
    </w:p>
    <w:p w:rsidR="00813673" w:rsidRDefault="00F930CA">
      <w:pPr>
        <w:widowControl w:val="0"/>
        <w:rPr>
          <w:rFonts w:ascii="Arial Narrow" w:eastAsia="Arial Narrow" w:hAnsi="Arial Narrow" w:cs="Arial Narrow"/>
          <w:i/>
        </w:rPr>
      </w:pPr>
      <w:r>
        <w:rPr>
          <w:rFonts w:ascii="Arial Narrow" w:eastAsia="Arial Narrow" w:hAnsi="Arial Narrow" w:cs="Arial Narrow"/>
          <w:color w:val="333333"/>
        </w:rPr>
        <w:t>The ELSB</w:t>
      </w:r>
      <w:r>
        <w:rPr>
          <w:rFonts w:ascii="Arial Narrow" w:eastAsia="Arial Narrow" w:hAnsi="Arial Narrow" w:cs="Arial Narrow"/>
          <w:i/>
          <w:color w:val="333333"/>
        </w:rPr>
        <w:t xml:space="preserve"> Literacy Action Plan Template</w:t>
      </w:r>
      <w:r>
        <w:rPr>
          <w:rFonts w:ascii="Arial Narrow" w:eastAsia="Arial Narrow" w:hAnsi="Arial Narrow" w:cs="Arial Narrow"/>
          <w:color w:val="333333"/>
        </w:rPr>
        <w:t xml:space="preserve"> and </w:t>
      </w:r>
      <w:r>
        <w:rPr>
          <w:rFonts w:ascii="Arial Narrow" w:eastAsia="Arial Narrow" w:hAnsi="Arial Narrow" w:cs="Arial Narrow"/>
          <w:i/>
          <w:color w:val="333333"/>
        </w:rPr>
        <w:t>Rubric</w:t>
      </w:r>
      <w:r>
        <w:rPr>
          <w:rFonts w:ascii="Arial Narrow" w:eastAsia="Arial Narrow" w:hAnsi="Arial Narrow" w:cs="Arial Narrow"/>
          <w:color w:val="333333"/>
        </w:rPr>
        <w:t xml:space="preserve"> are designed to work in tandem to support sites/LEAs in the development of a three-year literacy action plan to meet the goal of the grant. </w:t>
      </w:r>
      <w:r>
        <w:rPr>
          <w:rFonts w:ascii="Arial Narrow" w:eastAsia="Arial Narrow" w:hAnsi="Arial Narrow" w:cs="Arial Narrow"/>
        </w:rPr>
        <w:t xml:space="preserve">The </w:t>
      </w:r>
      <w:r>
        <w:rPr>
          <w:rFonts w:ascii="Arial Narrow" w:eastAsia="Arial Narrow" w:hAnsi="Arial Narrow" w:cs="Arial Narrow"/>
          <w:i/>
        </w:rPr>
        <w:t>Literacy Action Plan Template and Rubric Overview</w:t>
      </w:r>
      <w:r>
        <w:rPr>
          <w:rFonts w:ascii="Arial Narrow" w:eastAsia="Arial Narrow" w:hAnsi="Arial Narrow" w:cs="Arial Narrow"/>
        </w:rPr>
        <w:t xml:space="preserve"> provides a snapshot of the process for developing the </w:t>
      </w:r>
      <w:r>
        <w:rPr>
          <w:rFonts w:ascii="Arial Narrow" w:eastAsia="Arial Narrow" w:hAnsi="Arial Narrow" w:cs="Arial Narrow"/>
          <w:i/>
        </w:rPr>
        <w:t>Literacy Action Plan</w:t>
      </w:r>
      <w:r>
        <w:rPr>
          <w:rFonts w:ascii="Arial Narrow" w:eastAsia="Arial Narrow" w:hAnsi="Arial Narrow" w:cs="Arial Narrow"/>
        </w:rPr>
        <w:t xml:space="preserve">. Use the </w:t>
      </w:r>
      <w:r>
        <w:rPr>
          <w:rFonts w:ascii="Arial Narrow" w:eastAsia="Arial Narrow" w:hAnsi="Arial Narrow" w:cs="Arial Narrow"/>
          <w:i/>
        </w:rPr>
        <w:t>Rubric</w:t>
      </w:r>
      <w:r>
        <w:rPr>
          <w:rFonts w:ascii="Arial Narrow" w:eastAsia="Arial Narrow" w:hAnsi="Arial Narrow" w:cs="Arial Narrow"/>
        </w:rPr>
        <w:t xml:space="preserve"> for examples of evidence to include in the </w:t>
      </w:r>
      <w:r>
        <w:rPr>
          <w:rFonts w:ascii="Arial Narrow" w:eastAsia="Arial Narrow" w:hAnsi="Arial Narrow" w:cs="Arial Narrow"/>
          <w:i/>
        </w:rPr>
        <w:t xml:space="preserve">Literacy Action Plan. </w:t>
      </w:r>
    </w:p>
    <w:p w:rsidR="00813673" w:rsidRDefault="00813673">
      <w:pPr>
        <w:widowControl w:val="0"/>
        <w:rPr>
          <w:rFonts w:ascii="Arial Narrow" w:eastAsia="Arial Narrow" w:hAnsi="Arial Narrow" w:cs="Arial Narrow"/>
          <w:color w:val="333333"/>
        </w:rPr>
      </w:pPr>
    </w:p>
    <w:p w:rsidR="00813673" w:rsidRDefault="00F930CA">
      <w:pPr>
        <w:widowControl w:val="0"/>
        <w:rPr>
          <w:rFonts w:ascii="Arial Narrow" w:eastAsia="Arial Narrow" w:hAnsi="Arial Narrow" w:cs="Arial Narrow"/>
        </w:rPr>
      </w:pPr>
      <w:r>
        <w:rPr>
          <w:rFonts w:ascii="Arial Narrow" w:eastAsia="Arial Narrow" w:hAnsi="Arial Narrow" w:cs="Arial Narrow"/>
          <w:b/>
        </w:rPr>
        <w:t>Section 1, the Planning Phase</w:t>
      </w:r>
      <w:r>
        <w:rPr>
          <w:rFonts w:ascii="Arial Narrow" w:eastAsia="Arial Narrow" w:hAnsi="Arial Narrow" w:cs="Arial Narrow"/>
        </w:rPr>
        <w:t>, is required by statute and includes stakeholder engagement, root cause analysis, and a needs assessment.</w:t>
      </w:r>
    </w:p>
    <w:p w:rsidR="00813673" w:rsidRDefault="00813673">
      <w:pPr>
        <w:widowControl w:val="0"/>
        <w:rPr>
          <w:rFonts w:ascii="Arial Narrow" w:eastAsia="Arial Narrow" w:hAnsi="Arial Narrow" w:cs="Arial Narrow"/>
        </w:rPr>
      </w:pPr>
    </w:p>
    <w:p w:rsidR="00813673" w:rsidRDefault="00F930CA">
      <w:pPr>
        <w:widowControl w:val="0"/>
        <w:rPr>
          <w:rFonts w:ascii="Arial Narrow" w:eastAsia="Arial Narrow" w:hAnsi="Arial Narrow" w:cs="Arial Narrow"/>
        </w:rPr>
      </w:pPr>
      <w:r>
        <w:rPr>
          <w:rFonts w:ascii="Arial Narrow" w:eastAsia="Arial Narrow" w:hAnsi="Arial Narrow" w:cs="Arial Narrow"/>
          <w:b/>
        </w:rPr>
        <w:t>Section 2, Literacy Action Plan Components</w:t>
      </w:r>
      <w:r>
        <w:rPr>
          <w:rFonts w:ascii="Arial Narrow" w:eastAsia="Arial Narrow" w:hAnsi="Arial Narrow" w:cs="Arial Narrow"/>
        </w:rPr>
        <w:t>, is also required by statute and includes the plan’s goals and actions, metrics, and expenditures that are aligned to the categories in Section 3.</w:t>
      </w:r>
    </w:p>
    <w:p w:rsidR="00813673" w:rsidRDefault="00813673">
      <w:pPr>
        <w:widowControl w:val="0"/>
        <w:rPr>
          <w:rFonts w:ascii="Arial Narrow" w:eastAsia="Arial Narrow" w:hAnsi="Arial Narrow" w:cs="Arial Narrow"/>
        </w:rPr>
      </w:pPr>
    </w:p>
    <w:p w:rsidR="00813673" w:rsidRDefault="00F930CA">
      <w:pPr>
        <w:widowControl w:val="0"/>
        <w:rPr>
          <w:rFonts w:ascii="Arial Narrow" w:eastAsia="Arial Narrow" w:hAnsi="Arial Narrow" w:cs="Arial Narrow"/>
        </w:rPr>
      </w:pPr>
      <w:r>
        <w:rPr>
          <w:rFonts w:ascii="Arial Narrow" w:eastAsia="Arial Narrow" w:hAnsi="Arial Narrow" w:cs="Arial Narrow"/>
          <w:b/>
        </w:rPr>
        <w:t>Section 3, Categories 1-4</w:t>
      </w:r>
      <w:r>
        <w:rPr>
          <w:rFonts w:ascii="Arial Narrow" w:eastAsia="Arial Narrow" w:hAnsi="Arial Narrow" w:cs="Arial Narrow"/>
        </w:rPr>
        <w:t>, includes allowable programs and services. Plans must include one or more of the four categories based on the needs assessment.</w:t>
      </w:r>
    </w:p>
    <w:p w:rsidR="00813673" w:rsidRDefault="00813673">
      <w:pPr>
        <w:rPr>
          <w:rFonts w:ascii="Arial Narrow" w:eastAsia="Arial Narrow" w:hAnsi="Arial Narrow" w:cs="Arial Narrow"/>
        </w:rPr>
      </w:pPr>
    </w:p>
    <w:p w:rsidR="00813673" w:rsidRDefault="00F930CA">
      <w:pPr>
        <w:widowControl w:val="0"/>
        <w:rPr>
          <w:rFonts w:ascii="Arial Narrow" w:eastAsia="Arial Narrow" w:hAnsi="Arial Narrow" w:cs="Arial Narrow"/>
        </w:rPr>
      </w:pPr>
      <w:r>
        <w:rPr>
          <w:rFonts w:ascii="Arial Narrow" w:eastAsia="Arial Narrow" w:hAnsi="Arial Narrow" w:cs="Arial Narrow"/>
        </w:rPr>
        <w:t xml:space="preserve">The Expert Lead in Literacy will provide a step-by-step process from planning phase to plan approval, with expert technical assistance and ongoing support and feedback. Refer to the </w:t>
      </w:r>
      <w:hyperlink r:id="rId9">
        <w:r>
          <w:rPr>
            <w:rFonts w:ascii="Arial Narrow" w:eastAsia="Arial Narrow" w:hAnsi="Arial Narrow" w:cs="Arial Narrow"/>
            <w:color w:val="1155CC"/>
            <w:u w:val="single"/>
          </w:rPr>
          <w:t>ELSB Grant Resources Padlet</w:t>
        </w:r>
      </w:hyperlink>
      <w:r>
        <w:rPr>
          <w:rFonts w:ascii="Arial Narrow" w:eastAsia="Arial Narrow" w:hAnsi="Arial Narrow" w:cs="Arial Narrow"/>
        </w:rPr>
        <w:t xml:space="preserve">  for additional support and resources.</w:t>
      </w:r>
    </w:p>
    <w:p w:rsidR="00813673" w:rsidRDefault="00813673">
      <w:pPr>
        <w:widowControl w:val="0"/>
        <w:rPr>
          <w:rFonts w:ascii="Arial Narrow" w:eastAsia="Arial Narrow" w:hAnsi="Arial Narrow" w:cs="Arial Narrow"/>
        </w:rPr>
      </w:pPr>
    </w:p>
    <w:p w:rsidR="00813673" w:rsidRDefault="00F930CA">
      <w:pPr>
        <w:rPr>
          <w:rFonts w:ascii="Arial Narrow" w:eastAsia="Arial Narrow" w:hAnsi="Arial Narrow" w:cs="Arial Narrow"/>
        </w:rPr>
        <w:sectPr w:rsidR="00813673">
          <w:headerReference w:type="even" r:id="rId10"/>
          <w:headerReference w:type="default" r:id="rId11"/>
          <w:footerReference w:type="even" r:id="rId12"/>
          <w:footerReference w:type="default" r:id="rId13"/>
          <w:pgSz w:w="20160" w:h="12240" w:orient="landscape"/>
          <w:pgMar w:top="720" w:right="1440" w:bottom="1440" w:left="1440" w:header="0" w:footer="720" w:gutter="0"/>
          <w:pgNumType w:start="1"/>
          <w:cols w:space="720"/>
        </w:sectPr>
      </w:pPr>
      <w:r>
        <w:br w:type="page"/>
      </w:r>
    </w:p>
    <w:p w:rsidR="00813673" w:rsidRDefault="00F930CA">
      <w:pPr>
        <w:keepNext/>
        <w:keepLines/>
        <w:spacing w:before="40"/>
        <w:rPr>
          <w:rFonts w:ascii="Arial" w:eastAsia="Arial" w:hAnsi="Arial" w:cs="Arial"/>
          <w:b/>
          <w:color w:val="C00000"/>
          <w:sz w:val="28"/>
          <w:szCs w:val="28"/>
        </w:rPr>
      </w:pPr>
      <w:r>
        <w:rPr>
          <w:rFonts w:ascii="Arial" w:eastAsia="Arial" w:hAnsi="Arial" w:cs="Arial"/>
          <w:b/>
          <w:color w:val="C00000"/>
          <w:sz w:val="28"/>
          <w:szCs w:val="28"/>
        </w:rPr>
        <w:lastRenderedPageBreak/>
        <w:t>Literacy Action Plan Template and Rubric Overview</w:t>
      </w:r>
    </w:p>
    <w:p w:rsidR="00813673" w:rsidRDefault="00813673">
      <w:pPr>
        <w:widowControl w:val="0"/>
        <w:pBdr>
          <w:top w:val="nil"/>
          <w:left w:val="nil"/>
          <w:bottom w:val="nil"/>
          <w:right w:val="nil"/>
          <w:between w:val="nil"/>
        </w:pBdr>
        <w:rPr>
          <w:rFonts w:ascii="Arial Narrow" w:eastAsia="Arial Narrow" w:hAnsi="Arial Narrow" w:cs="Arial Narrow"/>
          <w:b/>
          <w:color w:val="3C4043"/>
          <w:sz w:val="21"/>
          <w:szCs w:val="21"/>
        </w:rPr>
      </w:pPr>
    </w:p>
    <w:p w:rsidR="00813673" w:rsidRDefault="00F930CA">
      <w:pPr>
        <w:rPr>
          <w:rFonts w:ascii="Arial Narrow" w:eastAsia="Arial Narrow" w:hAnsi="Arial Narrow" w:cs="Arial Narrow"/>
          <w:b/>
          <w:sz w:val="28"/>
          <w:szCs w:val="28"/>
        </w:rPr>
      </w:pPr>
      <w:r>
        <w:rPr>
          <w:rFonts w:ascii="Arial Narrow" w:eastAsia="Arial Narrow" w:hAnsi="Arial Narrow" w:cs="Arial Narrow"/>
          <w:b/>
          <w:sz w:val="28"/>
          <w:szCs w:val="28"/>
        </w:rPr>
        <w:t xml:space="preserve">OVERVIEW </w:t>
      </w:r>
      <w:r>
        <w:rPr>
          <w:rFonts w:ascii="Arial Narrow" w:eastAsia="Arial Narrow" w:hAnsi="Arial Narrow" w:cs="Arial Narrow"/>
          <w:i/>
          <w:sz w:val="28"/>
          <w:szCs w:val="28"/>
        </w:rPr>
        <w:t>(Required)</w:t>
      </w:r>
    </w:p>
    <w:p w:rsidR="00813673" w:rsidRDefault="00F930CA">
      <w:pPr>
        <w:numPr>
          <w:ilvl w:val="0"/>
          <w:numId w:val="14"/>
        </w:numPr>
        <w:rPr>
          <w:rFonts w:ascii="Arial Narrow" w:eastAsia="Arial Narrow" w:hAnsi="Arial Narrow" w:cs="Arial Narrow"/>
        </w:rPr>
      </w:pPr>
      <w:r>
        <w:rPr>
          <w:rFonts w:ascii="Arial Narrow" w:eastAsia="Arial Narrow" w:hAnsi="Arial Narrow" w:cs="Arial Narrow"/>
        </w:rPr>
        <w:t>Current Site/LEA ELA/ELD Instructional Plan</w:t>
      </w:r>
    </w:p>
    <w:p w:rsidR="00813673" w:rsidRDefault="00813673">
      <w:pPr>
        <w:rPr>
          <w:rFonts w:ascii="Arial Narrow" w:eastAsia="Arial Narrow" w:hAnsi="Arial Narrow" w:cs="Arial Narrow"/>
          <w:b/>
          <w:sz w:val="20"/>
          <w:szCs w:val="20"/>
        </w:rPr>
      </w:pPr>
    </w:p>
    <w:p w:rsidR="00813673" w:rsidRDefault="00F930CA">
      <w:pPr>
        <w:rPr>
          <w:rFonts w:ascii="Arial Narrow" w:eastAsia="Arial Narrow" w:hAnsi="Arial Narrow" w:cs="Arial Narrow"/>
          <w:b/>
          <w:i/>
          <w:sz w:val="28"/>
          <w:szCs w:val="28"/>
        </w:rPr>
      </w:pPr>
      <w:r>
        <w:rPr>
          <w:rFonts w:ascii="Arial Narrow" w:eastAsia="Arial Narrow" w:hAnsi="Arial Narrow" w:cs="Arial Narrow"/>
          <w:b/>
          <w:sz w:val="28"/>
          <w:szCs w:val="28"/>
        </w:rPr>
        <w:t>Section 1: PLANNING PHASE</w:t>
      </w:r>
      <w:r>
        <w:rPr>
          <w:rFonts w:ascii="Arial Narrow" w:eastAsia="Arial Narrow" w:hAnsi="Arial Narrow" w:cs="Arial Narrow"/>
          <w:b/>
          <w:i/>
          <w:sz w:val="28"/>
          <w:szCs w:val="28"/>
        </w:rPr>
        <w:t xml:space="preserve"> </w:t>
      </w:r>
      <w:r>
        <w:rPr>
          <w:rFonts w:ascii="Arial Narrow" w:eastAsia="Arial Narrow" w:hAnsi="Arial Narrow" w:cs="Arial Narrow"/>
          <w:i/>
          <w:sz w:val="28"/>
          <w:szCs w:val="28"/>
        </w:rPr>
        <w:t>(Required)</w:t>
      </w:r>
    </w:p>
    <w:p w:rsidR="00813673" w:rsidRDefault="00F930CA">
      <w:pPr>
        <w:numPr>
          <w:ilvl w:val="0"/>
          <w:numId w:val="15"/>
        </w:numPr>
        <w:rPr>
          <w:rFonts w:ascii="Arial Narrow" w:eastAsia="Arial Narrow" w:hAnsi="Arial Narrow" w:cs="Arial Narrow"/>
        </w:rPr>
      </w:pPr>
      <w:r>
        <w:rPr>
          <w:rFonts w:ascii="Arial Narrow" w:eastAsia="Arial Narrow" w:hAnsi="Arial Narrow" w:cs="Arial Narrow"/>
        </w:rPr>
        <w:t>1.1 Stakeholder Engagement</w:t>
      </w:r>
    </w:p>
    <w:p w:rsidR="00813673" w:rsidRDefault="00F930CA">
      <w:pPr>
        <w:numPr>
          <w:ilvl w:val="0"/>
          <w:numId w:val="15"/>
        </w:numPr>
        <w:rPr>
          <w:rFonts w:ascii="Arial Narrow" w:eastAsia="Arial Narrow" w:hAnsi="Arial Narrow" w:cs="Arial Narrow"/>
        </w:rPr>
      </w:pPr>
      <w:r>
        <w:rPr>
          <w:rFonts w:ascii="Arial Narrow" w:eastAsia="Arial Narrow" w:hAnsi="Arial Narrow" w:cs="Arial Narrow"/>
        </w:rPr>
        <w:t>1.2 Root Cause Analysis</w:t>
      </w:r>
    </w:p>
    <w:p w:rsidR="00813673" w:rsidRDefault="00F930CA">
      <w:pPr>
        <w:numPr>
          <w:ilvl w:val="0"/>
          <w:numId w:val="15"/>
        </w:numPr>
        <w:rPr>
          <w:rFonts w:ascii="Arial Narrow" w:eastAsia="Arial Narrow" w:hAnsi="Arial Narrow" w:cs="Arial Narrow"/>
        </w:rPr>
      </w:pPr>
      <w:r>
        <w:rPr>
          <w:rFonts w:ascii="Arial Narrow" w:eastAsia="Arial Narrow" w:hAnsi="Arial Narrow" w:cs="Arial Narrow"/>
        </w:rPr>
        <w:t>1.3 Needs Assessment</w:t>
      </w:r>
    </w:p>
    <w:p w:rsidR="00813673" w:rsidRDefault="00813673">
      <w:pPr>
        <w:rPr>
          <w:rFonts w:ascii="Arial Narrow" w:eastAsia="Arial Narrow" w:hAnsi="Arial Narrow" w:cs="Arial Narrow"/>
          <w:sz w:val="20"/>
          <w:szCs w:val="20"/>
        </w:rPr>
      </w:pPr>
    </w:p>
    <w:p w:rsidR="00813673" w:rsidRDefault="00F930CA">
      <w:pPr>
        <w:rPr>
          <w:rFonts w:ascii="Arial Narrow" w:eastAsia="Arial Narrow" w:hAnsi="Arial Narrow" w:cs="Arial Narrow"/>
          <w:i/>
          <w:sz w:val="28"/>
          <w:szCs w:val="28"/>
        </w:rPr>
      </w:pPr>
      <w:r>
        <w:rPr>
          <w:rFonts w:ascii="Arial Narrow" w:eastAsia="Arial Narrow" w:hAnsi="Arial Narrow" w:cs="Arial Narrow"/>
          <w:b/>
          <w:sz w:val="28"/>
          <w:szCs w:val="28"/>
        </w:rPr>
        <w:t>Section 2: LITERACY ACTION PLAN COMPONENTS</w:t>
      </w:r>
      <w:r>
        <w:rPr>
          <w:rFonts w:ascii="Arial Narrow" w:eastAsia="Arial Narrow" w:hAnsi="Arial Narrow" w:cs="Arial Narrow"/>
          <w:b/>
          <w:i/>
          <w:sz w:val="28"/>
          <w:szCs w:val="28"/>
        </w:rPr>
        <w:t xml:space="preserve"> </w:t>
      </w:r>
      <w:r>
        <w:rPr>
          <w:rFonts w:ascii="Arial Narrow" w:eastAsia="Arial Narrow" w:hAnsi="Arial Narrow" w:cs="Arial Narrow"/>
          <w:i/>
          <w:sz w:val="28"/>
          <w:szCs w:val="28"/>
        </w:rPr>
        <w:t>(Required)</w:t>
      </w:r>
    </w:p>
    <w:p w:rsidR="00813673" w:rsidRDefault="00F930CA">
      <w:pPr>
        <w:numPr>
          <w:ilvl w:val="0"/>
          <w:numId w:val="14"/>
        </w:numPr>
        <w:rPr>
          <w:rFonts w:ascii="Arial Narrow" w:eastAsia="Arial Narrow" w:hAnsi="Arial Narrow" w:cs="Arial Narrow"/>
        </w:rPr>
      </w:pPr>
      <w:r>
        <w:rPr>
          <w:rFonts w:ascii="Arial Narrow" w:eastAsia="Arial Narrow" w:hAnsi="Arial Narrow" w:cs="Arial Narrow"/>
        </w:rPr>
        <w:t>2.1 Goals and Actions</w:t>
      </w:r>
    </w:p>
    <w:p w:rsidR="00813673" w:rsidRDefault="00F930CA">
      <w:pPr>
        <w:numPr>
          <w:ilvl w:val="0"/>
          <w:numId w:val="14"/>
        </w:numPr>
        <w:rPr>
          <w:rFonts w:ascii="Arial Narrow" w:eastAsia="Arial Narrow" w:hAnsi="Arial Narrow" w:cs="Arial Narrow"/>
        </w:rPr>
      </w:pPr>
      <w:r>
        <w:rPr>
          <w:rFonts w:ascii="Arial Narrow" w:eastAsia="Arial Narrow" w:hAnsi="Arial Narrow" w:cs="Arial Narrow"/>
        </w:rPr>
        <w:t>2.2 Metrics to Measure Progress</w:t>
      </w:r>
    </w:p>
    <w:p w:rsidR="00813673" w:rsidRDefault="00F930CA">
      <w:pPr>
        <w:numPr>
          <w:ilvl w:val="0"/>
          <w:numId w:val="14"/>
        </w:numPr>
        <w:rPr>
          <w:rFonts w:ascii="Arial Narrow" w:eastAsia="Arial Narrow" w:hAnsi="Arial Narrow" w:cs="Arial Narrow"/>
        </w:rPr>
      </w:pPr>
      <w:r>
        <w:rPr>
          <w:rFonts w:ascii="Arial Narrow" w:eastAsia="Arial Narrow" w:hAnsi="Arial Narrow" w:cs="Arial Narrow"/>
        </w:rPr>
        <w:t>2.3 Expenditures Consistent with Categories 1–4 (see below)</w:t>
      </w:r>
    </w:p>
    <w:p w:rsidR="00813673" w:rsidRDefault="00F930CA">
      <w:pPr>
        <w:widowControl w:val="0"/>
        <w:rPr>
          <w:rFonts w:ascii="Arial Narrow" w:eastAsia="Arial Narrow" w:hAnsi="Arial Narrow" w:cs="Arial Narrow"/>
        </w:rPr>
      </w:pPr>
      <w:r>
        <w:br w:type="column"/>
      </w:r>
    </w:p>
    <w:p w:rsidR="00813673" w:rsidRDefault="00F930CA">
      <w:pPr>
        <w:widowControl w:val="0"/>
        <w:rPr>
          <w:rFonts w:ascii="Arial Narrow" w:eastAsia="Arial Narrow" w:hAnsi="Arial Narrow" w:cs="Arial Narrow"/>
          <w:i/>
          <w:sz w:val="28"/>
          <w:szCs w:val="28"/>
        </w:rPr>
      </w:pPr>
      <w:r>
        <w:rPr>
          <w:rFonts w:ascii="Arial Narrow" w:eastAsia="Arial Narrow" w:hAnsi="Arial Narrow" w:cs="Arial Narrow"/>
          <w:b/>
        </w:rPr>
        <w:br/>
      </w:r>
      <w:r>
        <w:rPr>
          <w:rFonts w:ascii="Arial Narrow" w:eastAsia="Arial Narrow" w:hAnsi="Arial Narrow" w:cs="Arial Narrow"/>
          <w:b/>
          <w:sz w:val="28"/>
          <w:szCs w:val="28"/>
        </w:rPr>
        <w:t xml:space="preserve">Section 3: CATEGORIES 1–4 </w:t>
      </w:r>
      <w:r>
        <w:rPr>
          <w:rFonts w:ascii="Arial Narrow" w:eastAsia="Arial Narrow" w:hAnsi="Arial Narrow" w:cs="Arial Narrow"/>
          <w:i/>
          <w:sz w:val="28"/>
          <w:szCs w:val="28"/>
        </w:rPr>
        <w:t>(One or more of the following categories required. Must meet criteria OR provide rationale for not including in plan.)</w:t>
      </w:r>
    </w:p>
    <w:p w:rsidR="00813673" w:rsidRDefault="00813673">
      <w:pPr>
        <w:widowControl w:val="0"/>
        <w:rPr>
          <w:rFonts w:ascii="Arial Narrow" w:eastAsia="Arial Narrow" w:hAnsi="Arial Narrow" w:cs="Arial Narrow"/>
          <w:i/>
          <w:sz w:val="20"/>
          <w:szCs w:val="20"/>
        </w:rPr>
      </w:pPr>
    </w:p>
    <w:p w:rsidR="00813673" w:rsidRDefault="00F930CA">
      <w:pPr>
        <w:widowControl w:val="0"/>
        <w:rPr>
          <w:rFonts w:ascii="Arial Narrow" w:eastAsia="Arial Narrow" w:hAnsi="Arial Narrow" w:cs="Arial Narrow"/>
          <w:b/>
        </w:rPr>
      </w:pPr>
      <w:r>
        <w:rPr>
          <w:rFonts w:ascii="Arial Narrow" w:eastAsia="Arial Narrow" w:hAnsi="Arial Narrow" w:cs="Arial Narrow"/>
          <w:b/>
        </w:rPr>
        <w:t>Category 1: Access to High-Quality Literacy Teaching</w:t>
      </w:r>
    </w:p>
    <w:p w:rsidR="00813673" w:rsidRDefault="00F930CA">
      <w:pPr>
        <w:widowControl w:val="0"/>
        <w:numPr>
          <w:ilvl w:val="0"/>
          <w:numId w:val="16"/>
        </w:numPr>
        <w:rPr>
          <w:rFonts w:ascii="Arial Narrow" w:eastAsia="Arial Narrow" w:hAnsi="Arial Narrow" w:cs="Arial Narrow"/>
        </w:rPr>
      </w:pPr>
      <w:r>
        <w:rPr>
          <w:rFonts w:ascii="Arial Narrow" w:eastAsia="Arial Narrow" w:hAnsi="Arial Narrow" w:cs="Arial Narrow"/>
        </w:rPr>
        <w:t>3.1a Support Personnel</w:t>
      </w:r>
    </w:p>
    <w:p w:rsidR="00813673" w:rsidRDefault="00F930CA">
      <w:pPr>
        <w:widowControl w:val="0"/>
        <w:numPr>
          <w:ilvl w:val="0"/>
          <w:numId w:val="16"/>
        </w:numPr>
        <w:rPr>
          <w:rFonts w:ascii="Arial Narrow" w:eastAsia="Arial Narrow" w:hAnsi="Arial Narrow" w:cs="Arial Narrow"/>
        </w:rPr>
      </w:pPr>
      <w:r>
        <w:rPr>
          <w:rFonts w:ascii="Arial Narrow" w:eastAsia="Arial Narrow" w:hAnsi="Arial Narrow" w:cs="Arial Narrow"/>
        </w:rPr>
        <w:t>3.1b Development of Strategies</w:t>
      </w:r>
    </w:p>
    <w:p w:rsidR="00813673" w:rsidRDefault="00F930CA">
      <w:pPr>
        <w:widowControl w:val="0"/>
        <w:numPr>
          <w:ilvl w:val="0"/>
          <w:numId w:val="16"/>
        </w:numPr>
        <w:rPr>
          <w:rFonts w:ascii="Arial Narrow" w:eastAsia="Arial Narrow" w:hAnsi="Arial Narrow" w:cs="Arial Narrow"/>
        </w:rPr>
      </w:pPr>
      <w:r>
        <w:rPr>
          <w:rFonts w:ascii="Arial Narrow" w:eastAsia="Arial Narrow" w:hAnsi="Arial Narrow" w:cs="Arial Narrow"/>
        </w:rPr>
        <w:t>3.1c Evidence-based Professional Development on Literacy Instruction, Achievement, and Use of Data</w:t>
      </w:r>
    </w:p>
    <w:p w:rsidR="00813673" w:rsidRDefault="00F930CA">
      <w:pPr>
        <w:widowControl w:val="0"/>
        <w:numPr>
          <w:ilvl w:val="0"/>
          <w:numId w:val="16"/>
        </w:numPr>
        <w:rPr>
          <w:rFonts w:ascii="Arial Narrow" w:eastAsia="Arial Narrow" w:hAnsi="Arial Narrow" w:cs="Arial Narrow"/>
        </w:rPr>
      </w:pPr>
      <w:r>
        <w:rPr>
          <w:rFonts w:ascii="Arial Narrow" w:eastAsia="Arial Narrow" w:hAnsi="Arial Narrow" w:cs="Arial Narrow"/>
        </w:rPr>
        <w:t>3.1d Professional Development on the Implementation of the English Language Arts/English Language Development (ELA/ELD) Framework</w:t>
      </w:r>
    </w:p>
    <w:p w:rsidR="00813673" w:rsidRDefault="00813673">
      <w:pPr>
        <w:widowControl w:val="0"/>
        <w:rPr>
          <w:rFonts w:ascii="Arial Narrow" w:eastAsia="Arial Narrow" w:hAnsi="Arial Narrow" w:cs="Arial Narrow"/>
          <w:b/>
          <w:sz w:val="20"/>
          <w:szCs w:val="20"/>
        </w:rPr>
      </w:pPr>
    </w:p>
    <w:p w:rsidR="00813673" w:rsidRDefault="00F930CA">
      <w:pPr>
        <w:widowControl w:val="0"/>
        <w:rPr>
          <w:rFonts w:ascii="Arial Narrow" w:eastAsia="Arial Narrow" w:hAnsi="Arial Narrow" w:cs="Arial Narrow"/>
          <w:b/>
        </w:rPr>
      </w:pPr>
      <w:r>
        <w:rPr>
          <w:rFonts w:ascii="Arial Narrow" w:eastAsia="Arial Narrow" w:hAnsi="Arial Narrow" w:cs="Arial Narrow"/>
          <w:b/>
        </w:rPr>
        <w:t>Category 2: Support for Literacy Learning</w:t>
      </w:r>
    </w:p>
    <w:p w:rsidR="00813673" w:rsidRDefault="00F930CA">
      <w:pPr>
        <w:widowControl w:val="0"/>
        <w:numPr>
          <w:ilvl w:val="0"/>
          <w:numId w:val="1"/>
        </w:numPr>
        <w:rPr>
          <w:rFonts w:ascii="Arial Narrow" w:eastAsia="Arial Narrow" w:hAnsi="Arial Narrow" w:cs="Arial Narrow"/>
        </w:rPr>
      </w:pPr>
      <w:r>
        <w:rPr>
          <w:rFonts w:ascii="Arial Narrow" w:eastAsia="Arial Narrow" w:hAnsi="Arial Narrow" w:cs="Arial Narrow"/>
        </w:rPr>
        <w:t>3.2a Literacy Curriculum and Instructional Materials</w:t>
      </w:r>
    </w:p>
    <w:p w:rsidR="00813673" w:rsidRDefault="00F930CA">
      <w:pPr>
        <w:widowControl w:val="0"/>
        <w:numPr>
          <w:ilvl w:val="0"/>
          <w:numId w:val="1"/>
        </w:numPr>
        <w:rPr>
          <w:rFonts w:ascii="Arial Narrow" w:eastAsia="Arial Narrow" w:hAnsi="Arial Narrow" w:cs="Arial Narrow"/>
        </w:rPr>
      </w:pPr>
      <w:r>
        <w:rPr>
          <w:rFonts w:ascii="Arial Narrow" w:eastAsia="Arial Narrow" w:hAnsi="Arial Narrow" w:cs="Arial Narrow"/>
        </w:rPr>
        <w:t>3.2b Diagnostic Assessment Instruments</w:t>
      </w:r>
    </w:p>
    <w:p w:rsidR="00813673" w:rsidRDefault="00813673">
      <w:pPr>
        <w:widowControl w:val="0"/>
        <w:rPr>
          <w:rFonts w:ascii="Arial Narrow" w:eastAsia="Arial Narrow" w:hAnsi="Arial Narrow" w:cs="Arial Narrow"/>
          <w:b/>
          <w:sz w:val="20"/>
          <w:szCs w:val="20"/>
        </w:rPr>
      </w:pPr>
    </w:p>
    <w:p w:rsidR="00813673" w:rsidRDefault="00F930CA">
      <w:pPr>
        <w:widowControl w:val="0"/>
        <w:rPr>
          <w:rFonts w:ascii="Arial Narrow" w:eastAsia="Arial Narrow" w:hAnsi="Arial Narrow" w:cs="Arial Narrow"/>
          <w:b/>
        </w:rPr>
      </w:pPr>
      <w:r>
        <w:rPr>
          <w:rFonts w:ascii="Arial Narrow" w:eastAsia="Arial Narrow" w:hAnsi="Arial Narrow" w:cs="Arial Narrow"/>
          <w:b/>
        </w:rPr>
        <w:t>Category 3: Pupil Supports</w:t>
      </w:r>
    </w:p>
    <w:p w:rsidR="00813673" w:rsidRDefault="00F930CA">
      <w:pPr>
        <w:widowControl w:val="0"/>
        <w:numPr>
          <w:ilvl w:val="0"/>
          <w:numId w:val="3"/>
        </w:numPr>
        <w:rPr>
          <w:rFonts w:ascii="Arial Narrow" w:eastAsia="Arial Narrow" w:hAnsi="Arial Narrow" w:cs="Arial Narrow"/>
        </w:rPr>
      </w:pPr>
      <w:r>
        <w:rPr>
          <w:rFonts w:ascii="Arial Narrow" w:eastAsia="Arial Narrow" w:hAnsi="Arial Narrow" w:cs="Arial Narrow"/>
        </w:rPr>
        <w:t>3.3a Expanded Learning Programs</w:t>
      </w:r>
    </w:p>
    <w:p w:rsidR="00813673" w:rsidRDefault="00F930CA">
      <w:pPr>
        <w:widowControl w:val="0"/>
        <w:numPr>
          <w:ilvl w:val="0"/>
          <w:numId w:val="3"/>
        </w:numPr>
        <w:rPr>
          <w:rFonts w:ascii="Arial Narrow" w:eastAsia="Arial Narrow" w:hAnsi="Arial Narrow" w:cs="Arial Narrow"/>
        </w:rPr>
      </w:pPr>
      <w:r>
        <w:rPr>
          <w:rFonts w:ascii="Arial Narrow" w:eastAsia="Arial Narrow" w:hAnsi="Arial Narrow" w:cs="Arial Narrow"/>
        </w:rPr>
        <w:t>3.3b Extended School Day</w:t>
      </w:r>
    </w:p>
    <w:p w:rsidR="00813673" w:rsidRDefault="00F930CA">
      <w:pPr>
        <w:widowControl w:val="0"/>
        <w:numPr>
          <w:ilvl w:val="0"/>
          <w:numId w:val="3"/>
        </w:numPr>
        <w:rPr>
          <w:rFonts w:ascii="Arial Narrow" w:eastAsia="Arial Narrow" w:hAnsi="Arial Narrow" w:cs="Arial Narrow"/>
        </w:rPr>
      </w:pPr>
      <w:r>
        <w:rPr>
          <w:rFonts w:ascii="Arial Narrow" w:eastAsia="Arial Narrow" w:hAnsi="Arial Narrow" w:cs="Arial Narrow"/>
        </w:rPr>
        <w:t>3.3c Culture and Climate</w:t>
      </w:r>
    </w:p>
    <w:p w:rsidR="00813673" w:rsidRDefault="00F930CA">
      <w:pPr>
        <w:widowControl w:val="0"/>
        <w:numPr>
          <w:ilvl w:val="0"/>
          <w:numId w:val="3"/>
        </w:numPr>
        <w:rPr>
          <w:rFonts w:ascii="Arial Narrow" w:eastAsia="Arial Narrow" w:hAnsi="Arial Narrow" w:cs="Arial Narrow"/>
        </w:rPr>
      </w:pPr>
      <w:r>
        <w:rPr>
          <w:rFonts w:ascii="Arial Narrow" w:eastAsia="Arial Narrow" w:hAnsi="Arial Narrow" w:cs="Arial Narrow"/>
        </w:rPr>
        <w:t>3.3d Research-Based Social-Emotional Learning (SEL)</w:t>
      </w:r>
    </w:p>
    <w:p w:rsidR="00813673" w:rsidRDefault="00F930CA">
      <w:pPr>
        <w:widowControl w:val="0"/>
        <w:numPr>
          <w:ilvl w:val="0"/>
          <w:numId w:val="3"/>
        </w:numPr>
        <w:rPr>
          <w:rFonts w:ascii="Arial Narrow" w:eastAsia="Arial Narrow" w:hAnsi="Arial Narrow" w:cs="Arial Narrow"/>
        </w:rPr>
      </w:pPr>
      <w:r>
        <w:rPr>
          <w:rFonts w:ascii="Arial Narrow" w:eastAsia="Arial Narrow" w:hAnsi="Arial Narrow" w:cs="Arial Narrow"/>
        </w:rPr>
        <w:t>3.3e Expanded Access to the School Library</w:t>
      </w:r>
    </w:p>
    <w:p w:rsidR="00813673" w:rsidRDefault="00813673">
      <w:pPr>
        <w:widowControl w:val="0"/>
        <w:rPr>
          <w:rFonts w:ascii="Arial Narrow" w:eastAsia="Arial Narrow" w:hAnsi="Arial Narrow" w:cs="Arial Narrow"/>
          <w:b/>
          <w:sz w:val="20"/>
          <w:szCs w:val="20"/>
        </w:rPr>
      </w:pPr>
    </w:p>
    <w:p w:rsidR="00813673" w:rsidRDefault="00F930CA">
      <w:pPr>
        <w:widowControl w:val="0"/>
        <w:rPr>
          <w:rFonts w:ascii="Arial Narrow" w:eastAsia="Arial Narrow" w:hAnsi="Arial Narrow" w:cs="Arial Narrow"/>
          <w:b/>
        </w:rPr>
      </w:pPr>
      <w:r>
        <w:rPr>
          <w:rFonts w:ascii="Arial Narrow" w:eastAsia="Arial Narrow" w:hAnsi="Arial Narrow" w:cs="Arial Narrow"/>
          <w:b/>
        </w:rPr>
        <w:t>Category 4: Family and Community Supports</w:t>
      </w:r>
    </w:p>
    <w:p w:rsidR="00813673" w:rsidRDefault="00F930CA">
      <w:pPr>
        <w:widowControl w:val="0"/>
        <w:numPr>
          <w:ilvl w:val="0"/>
          <w:numId w:val="4"/>
        </w:numPr>
        <w:rPr>
          <w:rFonts w:ascii="Arial Narrow" w:eastAsia="Arial Narrow" w:hAnsi="Arial Narrow" w:cs="Arial Narrow"/>
        </w:rPr>
      </w:pPr>
      <w:r>
        <w:rPr>
          <w:rFonts w:ascii="Arial Narrow" w:eastAsia="Arial Narrow" w:hAnsi="Arial Narrow" w:cs="Arial Narrow"/>
        </w:rPr>
        <w:t>3.4a Trauma-Informed Practices and Support</w:t>
      </w:r>
    </w:p>
    <w:p w:rsidR="00813673" w:rsidRDefault="00F930CA">
      <w:pPr>
        <w:widowControl w:val="0"/>
        <w:numPr>
          <w:ilvl w:val="0"/>
          <w:numId w:val="4"/>
        </w:numPr>
        <w:rPr>
          <w:rFonts w:ascii="Arial Narrow" w:eastAsia="Arial Narrow" w:hAnsi="Arial Narrow" w:cs="Arial Narrow"/>
        </w:rPr>
      </w:pPr>
      <w:r>
        <w:rPr>
          <w:rFonts w:ascii="Arial Narrow" w:eastAsia="Arial Narrow" w:hAnsi="Arial Narrow" w:cs="Arial Narrow"/>
        </w:rPr>
        <w:t>3.4b Mental Health Resources</w:t>
      </w:r>
    </w:p>
    <w:p w:rsidR="00813673" w:rsidRDefault="00F930CA">
      <w:pPr>
        <w:widowControl w:val="0"/>
        <w:numPr>
          <w:ilvl w:val="0"/>
          <w:numId w:val="4"/>
        </w:numPr>
        <w:rPr>
          <w:rFonts w:ascii="Arial Narrow" w:eastAsia="Arial Narrow" w:hAnsi="Arial Narrow" w:cs="Arial Narrow"/>
        </w:rPr>
      </w:pPr>
      <w:r>
        <w:rPr>
          <w:rFonts w:ascii="Arial Narrow" w:eastAsia="Arial Narrow" w:hAnsi="Arial Narrow" w:cs="Arial Narrow"/>
        </w:rPr>
        <w:t>3.4c Multi-Tiered Systems of Support (MTSS) and Response to Intervention</w:t>
      </w:r>
    </w:p>
    <w:p w:rsidR="00813673" w:rsidRDefault="00F930CA">
      <w:pPr>
        <w:widowControl w:val="0"/>
        <w:numPr>
          <w:ilvl w:val="0"/>
          <w:numId w:val="4"/>
        </w:numPr>
        <w:rPr>
          <w:rFonts w:ascii="Arial Narrow" w:eastAsia="Arial Narrow" w:hAnsi="Arial Narrow" w:cs="Arial Narrow"/>
        </w:rPr>
      </w:pPr>
      <w:r>
        <w:rPr>
          <w:rFonts w:ascii="Arial Narrow" w:eastAsia="Arial Narrow" w:hAnsi="Arial Narrow" w:cs="Arial Narrow"/>
        </w:rPr>
        <w:t>3.4d Literacy Training and Education for Parents</w:t>
      </w:r>
    </w:p>
    <w:p w:rsidR="00813673" w:rsidRDefault="00F930CA">
      <w:pPr>
        <w:widowControl w:val="0"/>
        <w:numPr>
          <w:ilvl w:val="0"/>
          <w:numId w:val="4"/>
        </w:numPr>
        <w:rPr>
          <w:rFonts w:ascii="Arial Narrow" w:eastAsia="Arial Narrow" w:hAnsi="Arial Narrow" w:cs="Arial Narrow"/>
        </w:rPr>
      </w:pPr>
      <w:r>
        <w:rPr>
          <w:rFonts w:ascii="Arial Narrow" w:eastAsia="Arial Narrow" w:hAnsi="Arial Narrow" w:cs="Arial Narrow"/>
        </w:rPr>
        <w:t>3.4e Parent and Community Engagement</w:t>
      </w:r>
    </w:p>
    <w:p w:rsidR="00813673" w:rsidRDefault="00F930CA">
      <w:pPr>
        <w:keepNext/>
        <w:keepLines/>
        <w:spacing w:before="240" w:line="276" w:lineRule="auto"/>
        <w:jc w:val="center"/>
        <w:rPr>
          <w:rFonts w:ascii="Arial" w:eastAsia="Arial" w:hAnsi="Arial" w:cs="Arial"/>
          <w:b/>
          <w:color w:val="2F5496"/>
          <w:sz w:val="28"/>
          <w:szCs w:val="28"/>
        </w:rPr>
      </w:pPr>
      <w:r>
        <w:rPr>
          <w:rFonts w:ascii="Arial" w:eastAsia="Arial" w:hAnsi="Arial" w:cs="Arial"/>
          <w:b/>
          <w:color w:val="2F5496"/>
          <w:sz w:val="28"/>
          <w:szCs w:val="28"/>
        </w:rPr>
        <w:lastRenderedPageBreak/>
        <w:t>Early Literacy Support Block Grant</w:t>
      </w:r>
      <w:r>
        <w:rPr>
          <w:rFonts w:ascii="Arial" w:eastAsia="Arial" w:hAnsi="Arial" w:cs="Arial"/>
          <w:b/>
          <w:color w:val="2F5496"/>
          <w:sz w:val="28"/>
          <w:szCs w:val="28"/>
        </w:rPr>
        <w:br/>
      </w:r>
      <w:r>
        <w:rPr>
          <w:rFonts w:ascii="Arial" w:eastAsia="Arial" w:hAnsi="Arial" w:cs="Arial"/>
          <w:b/>
          <w:color w:val="2F5496"/>
          <w:sz w:val="32"/>
          <w:szCs w:val="32"/>
        </w:rPr>
        <w:t>LITERACY ACTION PLAN TEMPLATE</w:t>
      </w:r>
    </w:p>
    <w:p w:rsidR="00813673" w:rsidRDefault="00F930CA">
      <w:pPr>
        <w:spacing w:before="120"/>
        <w:jc w:val="center"/>
        <w:rPr>
          <w:rFonts w:ascii="Arial Narrow" w:eastAsia="Arial Narrow" w:hAnsi="Arial Narrow" w:cs="Arial Narrow"/>
        </w:rPr>
      </w:pPr>
      <w:r>
        <w:rPr>
          <w:rFonts w:ascii="Arial Narrow" w:eastAsia="Arial Narrow" w:hAnsi="Arial Narrow" w:cs="Arial Narrow"/>
        </w:rPr>
        <w:t xml:space="preserve">Statute: </w:t>
      </w:r>
      <w:hyperlink r:id="rId14">
        <w:r>
          <w:rPr>
            <w:rFonts w:ascii="Arial Narrow" w:eastAsia="Arial Narrow" w:hAnsi="Arial Narrow" w:cs="Arial Narrow"/>
            <w:color w:val="1155CC"/>
            <w:u w:val="single"/>
          </w:rPr>
          <w:t>https://www.cde.ca.gov/pd/ps/elsbgrantsb98.asp</w:t>
        </w:r>
      </w:hyperlink>
    </w:p>
    <w:p w:rsidR="00813673" w:rsidRDefault="00813673">
      <w:pPr>
        <w:rPr>
          <w:rFonts w:ascii="Arial Narrow" w:eastAsia="Arial Narrow" w:hAnsi="Arial Narrow" w:cs="Arial Narrow"/>
        </w:rPr>
      </w:pPr>
    </w:p>
    <w:p w:rsidR="00813673" w:rsidRDefault="00813673">
      <w:pPr>
        <w:spacing w:line="480" w:lineRule="auto"/>
        <w:rPr>
          <w:rFonts w:ascii="Arial Narrow" w:eastAsia="Arial Narrow" w:hAnsi="Arial Narrow" w:cs="Arial Narrow"/>
        </w:rPr>
      </w:pPr>
    </w:p>
    <w:p w:rsidR="00813673" w:rsidRDefault="00F930CA">
      <w:pPr>
        <w:spacing w:line="480" w:lineRule="auto"/>
        <w:rPr>
          <w:rFonts w:ascii="Arial Narrow" w:eastAsia="Arial Narrow" w:hAnsi="Arial Narrow" w:cs="Arial Narrow"/>
          <w:b/>
        </w:rPr>
      </w:pPr>
      <w:r>
        <w:rPr>
          <w:rFonts w:ascii="Arial Narrow" w:eastAsia="Arial Narrow" w:hAnsi="Arial Narrow" w:cs="Arial Narrow"/>
          <w:b/>
        </w:rPr>
        <w:t xml:space="preserve">LEA/District: </w:t>
      </w:r>
    </w:p>
    <w:p w:rsidR="00813673" w:rsidRDefault="00F930CA">
      <w:pPr>
        <w:spacing w:line="480" w:lineRule="auto"/>
        <w:rPr>
          <w:rFonts w:ascii="Arial Narrow" w:eastAsia="Arial Narrow" w:hAnsi="Arial Narrow" w:cs="Arial Narrow"/>
          <w:b/>
        </w:rPr>
      </w:pPr>
      <w:r>
        <w:rPr>
          <w:rFonts w:ascii="Arial Narrow" w:eastAsia="Arial Narrow" w:hAnsi="Arial Narrow" w:cs="Arial Narrow"/>
          <w:b/>
        </w:rPr>
        <w:t xml:space="preserve">LEA/District Contact/Project Director: </w:t>
      </w:r>
    </w:p>
    <w:p w:rsidR="00813673" w:rsidRDefault="00F930CA">
      <w:pPr>
        <w:spacing w:line="480" w:lineRule="auto"/>
        <w:rPr>
          <w:rFonts w:ascii="Arial Narrow" w:eastAsia="Arial Narrow" w:hAnsi="Arial Narrow" w:cs="Arial Narrow"/>
          <w:b/>
        </w:rPr>
      </w:pPr>
      <w:r>
        <w:rPr>
          <w:rFonts w:ascii="Arial Narrow" w:eastAsia="Arial Narrow" w:hAnsi="Arial Narrow" w:cs="Arial Narrow"/>
          <w:b/>
        </w:rPr>
        <w:t xml:space="preserve">Site(s): Hazleton </w:t>
      </w:r>
    </w:p>
    <w:p w:rsidR="00813673" w:rsidRDefault="00F930CA">
      <w:pPr>
        <w:spacing w:line="480" w:lineRule="auto"/>
        <w:rPr>
          <w:rFonts w:ascii="Arial Narrow" w:eastAsia="Arial Narrow" w:hAnsi="Arial Narrow" w:cs="Arial Narrow"/>
        </w:rPr>
      </w:pPr>
      <w:r>
        <w:rPr>
          <w:rFonts w:ascii="Arial Narrow" w:eastAsia="Arial Narrow" w:hAnsi="Arial Narrow" w:cs="Arial Narrow"/>
          <w:b/>
        </w:rPr>
        <w:t>Site Administrator(s):</w:t>
      </w:r>
      <w:r>
        <w:rPr>
          <w:rFonts w:ascii="Arial Narrow" w:eastAsia="Arial Narrow" w:hAnsi="Arial Narrow" w:cs="Arial Narrow"/>
        </w:rPr>
        <w:t xml:space="preserve"> Victor Zamora, Principal / Hollis Blake, Assistant Principal </w:t>
      </w:r>
    </w:p>
    <w:tbl>
      <w:tblPr>
        <w:tblStyle w:val="a"/>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7"/>
        <w:gridCol w:w="8638"/>
      </w:tblGrid>
      <w:tr w:rsidR="00813673">
        <w:tc>
          <w:tcPr>
            <w:tcW w:w="8637" w:type="dxa"/>
            <w:shd w:val="clear" w:color="auto" w:fill="D9E2F3"/>
          </w:tcPr>
          <w:p w:rsidR="00813673" w:rsidRDefault="00F930CA">
            <w:pPr>
              <w:rPr>
                <w:rFonts w:ascii="Arial Narrow" w:eastAsia="Arial Narrow" w:hAnsi="Arial Narrow" w:cs="Arial Narrow"/>
                <w:b/>
              </w:rPr>
            </w:pPr>
            <w:r>
              <w:rPr>
                <w:rFonts w:ascii="Arial Narrow" w:eastAsia="Arial Narrow" w:hAnsi="Arial Narrow" w:cs="Arial Narrow"/>
                <w:b/>
                <w:color w:val="000000"/>
              </w:rPr>
              <w:t xml:space="preserve">Early Literacy Team Member </w:t>
            </w:r>
          </w:p>
        </w:tc>
        <w:tc>
          <w:tcPr>
            <w:tcW w:w="8638" w:type="dxa"/>
            <w:shd w:val="clear" w:color="auto" w:fill="D9E2F3"/>
          </w:tcPr>
          <w:p w:rsidR="00813673" w:rsidRDefault="00F930CA">
            <w:pPr>
              <w:rPr>
                <w:rFonts w:ascii="Arial Narrow" w:eastAsia="Arial Narrow" w:hAnsi="Arial Narrow" w:cs="Arial Narrow"/>
                <w:b/>
              </w:rPr>
            </w:pPr>
            <w:r>
              <w:rPr>
                <w:rFonts w:ascii="Arial Narrow" w:eastAsia="Arial Narrow" w:hAnsi="Arial Narrow" w:cs="Arial Narrow"/>
                <w:b/>
                <w:color w:val="000000"/>
              </w:rPr>
              <w:t>Role (Include title and/or grade level)</w:t>
            </w:r>
          </w:p>
        </w:tc>
      </w:tr>
      <w:tr w:rsidR="00813673">
        <w:tc>
          <w:tcPr>
            <w:tcW w:w="8637" w:type="dxa"/>
          </w:tcPr>
          <w:p w:rsidR="00813673" w:rsidRDefault="00F930CA">
            <w:pPr>
              <w:rPr>
                <w:rFonts w:ascii="Arial Narrow" w:eastAsia="Arial Narrow" w:hAnsi="Arial Narrow" w:cs="Arial Narrow"/>
              </w:rPr>
            </w:pPr>
            <w:r>
              <w:rPr>
                <w:rFonts w:ascii="Arial Narrow" w:eastAsia="Arial Narrow" w:hAnsi="Arial Narrow" w:cs="Arial Narrow"/>
              </w:rPr>
              <w:t>Victor Zamora</w:t>
            </w:r>
          </w:p>
        </w:tc>
        <w:tc>
          <w:tcPr>
            <w:tcW w:w="8638" w:type="dxa"/>
          </w:tcPr>
          <w:p w:rsidR="00813673" w:rsidRDefault="00F930CA">
            <w:pPr>
              <w:rPr>
                <w:rFonts w:ascii="Arial Narrow" w:eastAsia="Arial Narrow" w:hAnsi="Arial Narrow" w:cs="Arial Narrow"/>
              </w:rPr>
            </w:pPr>
            <w:r>
              <w:rPr>
                <w:rFonts w:ascii="Arial Narrow" w:eastAsia="Arial Narrow" w:hAnsi="Arial Narrow" w:cs="Arial Narrow"/>
              </w:rPr>
              <w:t xml:space="preserve">Principal </w:t>
            </w:r>
          </w:p>
        </w:tc>
      </w:tr>
      <w:tr w:rsidR="00813673">
        <w:tc>
          <w:tcPr>
            <w:tcW w:w="8637" w:type="dxa"/>
          </w:tcPr>
          <w:p w:rsidR="00813673" w:rsidRDefault="00F930CA">
            <w:pPr>
              <w:rPr>
                <w:rFonts w:ascii="Arial Narrow" w:eastAsia="Arial Narrow" w:hAnsi="Arial Narrow" w:cs="Arial Narrow"/>
              </w:rPr>
            </w:pPr>
            <w:r>
              <w:rPr>
                <w:rFonts w:ascii="Arial Narrow" w:eastAsia="Arial Narrow" w:hAnsi="Arial Narrow" w:cs="Arial Narrow"/>
              </w:rPr>
              <w:t xml:space="preserve">Hollis Blake </w:t>
            </w:r>
          </w:p>
        </w:tc>
        <w:tc>
          <w:tcPr>
            <w:tcW w:w="8638" w:type="dxa"/>
          </w:tcPr>
          <w:p w:rsidR="00813673" w:rsidRDefault="00F930CA">
            <w:pPr>
              <w:rPr>
                <w:rFonts w:ascii="Arial Narrow" w:eastAsia="Arial Narrow" w:hAnsi="Arial Narrow" w:cs="Arial Narrow"/>
              </w:rPr>
            </w:pPr>
            <w:r>
              <w:rPr>
                <w:rFonts w:ascii="Arial Narrow" w:eastAsia="Arial Narrow" w:hAnsi="Arial Narrow" w:cs="Arial Narrow"/>
              </w:rPr>
              <w:t xml:space="preserve">Assistant Principal </w:t>
            </w:r>
          </w:p>
        </w:tc>
      </w:tr>
      <w:tr w:rsidR="00813673">
        <w:tc>
          <w:tcPr>
            <w:tcW w:w="8637" w:type="dxa"/>
          </w:tcPr>
          <w:p w:rsidR="00813673" w:rsidRDefault="00F930CA">
            <w:pPr>
              <w:rPr>
                <w:rFonts w:ascii="Arial Narrow" w:eastAsia="Arial Narrow" w:hAnsi="Arial Narrow" w:cs="Arial Narrow"/>
              </w:rPr>
            </w:pPr>
            <w:r>
              <w:rPr>
                <w:rFonts w:ascii="Arial Narrow" w:eastAsia="Arial Narrow" w:hAnsi="Arial Narrow" w:cs="Arial Narrow"/>
              </w:rPr>
              <w:t xml:space="preserve">Gina Barney </w:t>
            </w:r>
          </w:p>
        </w:tc>
        <w:tc>
          <w:tcPr>
            <w:tcW w:w="8638" w:type="dxa"/>
          </w:tcPr>
          <w:p w:rsidR="00813673" w:rsidRDefault="00F930CA">
            <w:pPr>
              <w:rPr>
                <w:rFonts w:ascii="Arial Narrow" w:eastAsia="Arial Narrow" w:hAnsi="Arial Narrow" w:cs="Arial Narrow"/>
              </w:rPr>
            </w:pPr>
            <w:r>
              <w:rPr>
                <w:rFonts w:ascii="Arial Narrow" w:eastAsia="Arial Narrow" w:hAnsi="Arial Narrow" w:cs="Arial Narrow"/>
              </w:rPr>
              <w:t xml:space="preserve">Instructional Coach </w:t>
            </w:r>
          </w:p>
        </w:tc>
      </w:tr>
      <w:tr w:rsidR="00813673">
        <w:tc>
          <w:tcPr>
            <w:tcW w:w="8637" w:type="dxa"/>
          </w:tcPr>
          <w:p w:rsidR="00813673" w:rsidRDefault="00F930CA">
            <w:pPr>
              <w:rPr>
                <w:rFonts w:ascii="Arial Narrow" w:eastAsia="Arial Narrow" w:hAnsi="Arial Narrow" w:cs="Arial Narrow"/>
              </w:rPr>
            </w:pPr>
            <w:r>
              <w:rPr>
                <w:rFonts w:ascii="Arial Narrow" w:eastAsia="Arial Narrow" w:hAnsi="Arial Narrow" w:cs="Arial Narrow"/>
              </w:rPr>
              <w:t xml:space="preserve">Valarie Walker </w:t>
            </w:r>
          </w:p>
        </w:tc>
        <w:tc>
          <w:tcPr>
            <w:tcW w:w="8638" w:type="dxa"/>
          </w:tcPr>
          <w:p w:rsidR="00813673" w:rsidRDefault="00F930CA">
            <w:pPr>
              <w:rPr>
                <w:rFonts w:ascii="Arial Narrow" w:eastAsia="Arial Narrow" w:hAnsi="Arial Narrow" w:cs="Arial Narrow"/>
              </w:rPr>
            </w:pPr>
            <w:r>
              <w:rPr>
                <w:rFonts w:ascii="Arial Narrow" w:eastAsia="Arial Narrow" w:hAnsi="Arial Narrow" w:cs="Arial Narrow"/>
              </w:rPr>
              <w:t>Teacher, K</w:t>
            </w:r>
          </w:p>
        </w:tc>
      </w:tr>
      <w:tr w:rsidR="00813673">
        <w:tc>
          <w:tcPr>
            <w:tcW w:w="8637" w:type="dxa"/>
          </w:tcPr>
          <w:p w:rsidR="00813673" w:rsidRDefault="00F930CA">
            <w:pPr>
              <w:rPr>
                <w:rFonts w:ascii="Arial Narrow" w:eastAsia="Arial Narrow" w:hAnsi="Arial Narrow" w:cs="Arial Narrow"/>
              </w:rPr>
            </w:pPr>
            <w:r>
              <w:rPr>
                <w:rFonts w:ascii="Arial Narrow" w:eastAsia="Arial Narrow" w:hAnsi="Arial Narrow" w:cs="Arial Narrow"/>
              </w:rPr>
              <w:t xml:space="preserve">Maria Heu </w:t>
            </w:r>
          </w:p>
        </w:tc>
        <w:tc>
          <w:tcPr>
            <w:tcW w:w="8638" w:type="dxa"/>
          </w:tcPr>
          <w:p w:rsidR="00813673" w:rsidRDefault="00F930CA">
            <w:pPr>
              <w:rPr>
                <w:rFonts w:ascii="Arial Narrow" w:eastAsia="Arial Narrow" w:hAnsi="Arial Narrow" w:cs="Arial Narrow"/>
              </w:rPr>
            </w:pPr>
            <w:r>
              <w:rPr>
                <w:rFonts w:ascii="Arial Narrow" w:eastAsia="Arial Narrow" w:hAnsi="Arial Narrow" w:cs="Arial Narrow"/>
              </w:rPr>
              <w:t xml:space="preserve">Teacher, 1st </w:t>
            </w:r>
          </w:p>
        </w:tc>
      </w:tr>
      <w:tr w:rsidR="00813673">
        <w:tc>
          <w:tcPr>
            <w:tcW w:w="8637" w:type="dxa"/>
          </w:tcPr>
          <w:p w:rsidR="00813673" w:rsidRDefault="00F930CA">
            <w:pPr>
              <w:rPr>
                <w:rFonts w:ascii="Arial Narrow" w:eastAsia="Arial Narrow" w:hAnsi="Arial Narrow" w:cs="Arial Narrow"/>
              </w:rPr>
            </w:pPr>
            <w:r>
              <w:rPr>
                <w:rFonts w:ascii="Arial Narrow" w:eastAsia="Arial Narrow" w:hAnsi="Arial Narrow" w:cs="Arial Narrow"/>
              </w:rPr>
              <w:t xml:space="preserve">Katherine Kline-Preeo      </w:t>
            </w:r>
          </w:p>
        </w:tc>
        <w:tc>
          <w:tcPr>
            <w:tcW w:w="8638" w:type="dxa"/>
          </w:tcPr>
          <w:p w:rsidR="00813673" w:rsidRDefault="00F930CA">
            <w:pPr>
              <w:rPr>
                <w:rFonts w:ascii="Arial Narrow" w:eastAsia="Arial Narrow" w:hAnsi="Arial Narrow" w:cs="Arial Narrow"/>
              </w:rPr>
            </w:pPr>
            <w:r>
              <w:rPr>
                <w:rFonts w:ascii="Arial Narrow" w:eastAsia="Arial Narrow" w:hAnsi="Arial Narrow" w:cs="Arial Narrow"/>
              </w:rPr>
              <w:t xml:space="preserve">Teacher, 2nd </w:t>
            </w:r>
          </w:p>
        </w:tc>
      </w:tr>
      <w:tr w:rsidR="00813673">
        <w:tc>
          <w:tcPr>
            <w:tcW w:w="8637" w:type="dxa"/>
          </w:tcPr>
          <w:p w:rsidR="00813673" w:rsidRDefault="00F930CA">
            <w:pPr>
              <w:rPr>
                <w:rFonts w:ascii="Arial Narrow" w:eastAsia="Arial Narrow" w:hAnsi="Arial Narrow" w:cs="Arial Narrow"/>
              </w:rPr>
            </w:pPr>
            <w:r>
              <w:rPr>
                <w:rFonts w:ascii="Arial Narrow" w:eastAsia="Arial Narrow" w:hAnsi="Arial Narrow" w:cs="Arial Narrow"/>
              </w:rPr>
              <w:t xml:space="preserve">Julissa Ramirez </w:t>
            </w:r>
          </w:p>
        </w:tc>
        <w:tc>
          <w:tcPr>
            <w:tcW w:w="8638" w:type="dxa"/>
          </w:tcPr>
          <w:p w:rsidR="00813673" w:rsidRDefault="00F930CA">
            <w:pPr>
              <w:rPr>
                <w:rFonts w:ascii="Arial Narrow" w:eastAsia="Arial Narrow" w:hAnsi="Arial Narrow" w:cs="Arial Narrow"/>
              </w:rPr>
            </w:pPr>
            <w:r>
              <w:rPr>
                <w:rFonts w:ascii="Arial Narrow" w:eastAsia="Arial Narrow" w:hAnsi="Arial Narrow" w:cs="Arial Narrow"/>
              </w:rPr>
              <w:t xml:space="preserve">Teacher, 3rd </w:t>
            </w:r>
          </w:p>
        </w:tc>
      </w:tr>
    </w:tbl>
    <w:p w:rsidR="00813673" w:rsidRDefault="00813673">
      <w:pPr>
        <w:rPr>
          <w:rFonts w:ascii="Arial Narrow" w:eastAsia="Arial Narrow" w:hAnsi="Arial Narrow" w:cs="Arial Narrow"/>
          <w:b/>
        </w:rPr>
      </w:pPr>
    </w:p>
    <w:p w:rsidR="00813673" w:rsidRDefault="00F930CA">
      <w:pPr>
        <w:rPr>
          <w:rFonts w:ascii="Arial Narrow" w:eastAsia="Arial Narrow" w:hAnsi="Arial Narrow" w:cs="Arial Narrow"/>
          <w:b/>
        </w:rPr>
      </w:pPr>
      <w:r>
        <w:rPr>
          <w:rFonts w:ascii="Arial Narrow" w:eastAsia="Arial Narrow" w:hAnsi="Arial Narrow" w:cs="Arial Narrow"/>
          <w:b/>
        </w:rPr>
        <w:t xml:space="preserve">Add additional rows as needed. </w:t>
      </w:r>
    </w:p>
    <w:p w:rsidR="00813673" w:rsidRDefault="00813673">
      <w:pPr>
        <w:rPr>
          <w:rFonts w:ascii="Arial Narrow" w:eastAsia="Arial Narrow" w:hAnsi="Arial Narrow" w:cs="Arial Narrow"/>
          <w:b/>
        </w:rPr>
      </w:pPr>
    </w:p>
    <w:p w:rsidR="00813673" w:rsidRDefault="00813673">
      <w:pPr>
        <w:rPr>
          <w:rFonts w:ascii="Arial Narrow" w:eastAsia="Arial Narrow" w:hAnsi="Arial Narrow" w:cs="Arial Narrow"/>
          <w:b/>
        </w:rPr>
      </w:pPr>
    </w:p>
    <w:p w:rsidR="00813673" w:rsidRDefault="00813673">
      <w:pPr>
        <w:rPr>
          <w:rFonts w:ascii="Arial Narrow" w:eastAsia="Arial Narrow" w:hAnsi="Arial Narrow" w:cs="Arial Narrow"/>
          <w:b/>
        </w:rPr>
      </w:pPr>
    </w:p>
    <w:p w:rsidR="00813673" w:rsidRDefault="00F930CA">
      <w:pPr>
        <w:keepNext/>
        <w:keepLines/>
        <w:spacing w:before="240"/>
        <w:jc w:val="center"/>
        <w:rPr>
          <w:rFonts w:ascii="Arial" w:eastAsia="Arial" w:hAnsi="Arial" w:cs="Arial"/>
          <w:b/>
          <w:color w:val="2F5496"/>
          <w:sz w:val="28"/>
          <w:szCs w:val="28"/>
        </w:rPr>
      </w:pPr>
      <w:r>
        <w:rPr>
          <w:rFonts w:ascii="Arial" w:eastAsia="Arial" w:hAnsi="Arial" w:cs="Arial"/>
          <w:b/>
          <w:color w:val="2F5496"/>
          <w:sz w:val="28"/>
          <w:szCs w:val="28"/>
        </w:rPr>
        <w:lastRenderedPageBreak/>
        <w:t>LITERACY ACTION PLAN TEMPLATE</w:t>
      </w:r>
    </w:p>
    <w:p w:rsidR="00813673" w:rsidRDefault="00813673">
      <w:pPr>
        <w:spacing w:line="480" w:lineRule="auto"/>
        <w:rPr>
          <w:rFonts w:ascii="Arial Narrow" w:eastAsia="Arial Narrow" w:hAnsi="Arial Narrow" w:cs="Arial Narrow"/>
        </w:rPr>
      </w:pPr>
    </w:p>
    <w:tbl>
      <w:tblPr>
        <w:tblStyle w:val="a0"/>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3960"/>
        <w:gridCol w:w="5490"/>
        <w:gridCol w:w="5490"/>
      </w:tblGrid>
      <w:tr w:rsidR="00813673">
        <w:trPr>
          <w:trHeight w:val="667"/>
        </w:trPr>
        <w:tc>
          <w:tcPr>
            <w:tcW w:w="17275" w:type="dxa"/>
            <w:gridSpan w:val="4"/>
            <w:shd w:val="clear" w:color="auto" w:fill="2F5496"/>
            <w:vAlign w:val="center"/>
          </w:tcPr>
          <w:p w:rsidR="00813673" w:rsidRDefault="00F930CA">
            <w:pPr>
              <w:rPr>
                <w:rFonts w:ascii="Arial Narrow" w:eastAsia="Arial Narrow" w:hAnsi="Arial Narrow" w:cs="Arial Narrow"/>
                <w:color w:val="FFFFFF"/>
              </w:rPr>
            </w:pPr>
            <w:r>
              <w:rPr>
                <w:rFonts w:ascii="Arial Narrow" w:eastAsia="Arial Narrow" w:hAnsi="Arial Narrow" w:cs="Arial Narrow"/>
                <w:b/>
                <w:color w:val="FFFFFF"/>
              </w:rPr>
              <w:t xml:space="preserve">OVERVIEW OF CURRENT SITE/LEA ELA/ELD INSTRUCTIONAL PLAN </w:t>
            </w:r>
            <w:r>
              <w:rPr>
                <w:rFonts w:ascii="Arial Narrow" w:eastAsia="Arial Narrow" w:hAnsi="Arial Narrow" w:cs="Arial Narrow"/>
                <w:color w:val="FFFFFF"/>
              </w:rPr>
              <w:t>(Required)</w:t>
            </w:r>
            <w:r>
              <w:rPr>
                <w:rFonts w:ascii="Arial Narrow" w:eastAsia="Arial Narrow" w:hAnsi="Arial Narrow" w:cs="Arial Narrow"/>
                <w:color w:val="FFFFFF"/>
              </w:rPr>
              <w:br/>
              <w:t>(Insert additional rows as needed.)</w:t>
            </w:r>
          </w:p>
        </w:tc>
      </w:tr>
      <w:tr w:rsidR="00813673">
        <w:tc>
          <w:tcPr>
            <w:tcW w:w="2335" w:type="dxa"/>
            <w:shd w:val="clear" w:color="auto" w:fill="FFF2CC"/>
            <w:vAlign w:val="center"/>
          </w:tcPr>
          <w:p w:rsidR="00813673" w:rsidRDefault="00F930CA">
            <w:pPr>
              <w:rPr>
                <w:rFonts w:ascii="Arial Narrow" w:eastAsia="Arial Narrow" w:hAnsi="Arial Narrow" w:cs="Arial Narrow"/>
                <w:b/>
              </w:rPr>
            </w:pPr>
            <w:r>
              <w:rPr>
                <w:rFonts w:ascii="Arial Narrow" w:eastAsia="Arial Narrow" w:hAnsi="Arial Narrow" w:cs="Arial Narrow"/>
                <w:b/>
                <w:color w:val="000000"/>
              </w:rPr>
              <w:t xml:space="preserve">Tier </w:t>
            </w:r>
          </w:p>
        </w:tc>
        <w:tc>
          <w:tcPr>
            <w:tcW w:w="3960" w:type="dxa"/>
            <w:shd w:val="clear" w:color="auto" w:fill="FFF2CC"/>
            <w:vAlign w:val="center"/>
          </w:tcPr>
          <w:p w:rsidR="00813673" w:rsidRDefault="00F930CA">
            <w:pPr>
              <w:rPr>
                <w:rFonts w:ascii="Arial Narrow" w:eastAsia="Arial Narrow" w:hAnsi="Arial Narrow" w:cs="Arial Narrow"/>
                <w:b/>
              </w:rPr>
            </w:pPr>
            <w:r>
              <w:rPr>
                <w:rFonts w:ascii="Arial Narrow" w:eastAsia="Arial Narrow" w:hAnsi="Arial Narrow" w:cs="Arial Narrow"/>
                <w:b/>
                <w:color w:val="000000"/>
              </w:rPr>
              <w:t>Area/Skill</w:t>
            </w:r>
          </w:p>
        </w:tc>
        <w:tc>
          <w:tcPr>
            <w:tcW w:w="5490" w:type="dxa"/>
            <w:shd w:val="clear" w:color="auto" w:fill="FFF2CC"/>
            <w:vAlign w:val="center"/>
          </w:tcPr>
          <w:p w:rsidR="00813673" w:rsidRDefault="00F930CA">
            <w:pPr>
              <w:rPr>
                <w:rFonts w:ascii="Arial Narrow" w:eastAsia="Arial Narrow" w:hAnsi="Arial Narrow" w:cs="Arial Narrow"/>
                <w:b/>
                <w:color w:val="000000"/>
              </w:rPr>
            </w:pPr>
            <w:r>
              <w:rPr>
                <w:rFonts w:ascii="Arial Narrow" w:eastAsia="Arial Narrow" w:hAnsi="Arial Narrow" w:cs="Arial Narrow"/>
                <w:b/>
                <w:color w:val="000000"/>
              </w:rPr>
              <w:t>ELA/ELD Instructional Materials</w:t>
            </w:r>
          </w:p>
        </w:tc>
        <w:tc>
          <w:tcPr>
            <w:tcW w:w="5490" w:type="dxa"/>
            <w:shd w:val="clear" w:color="auto" w:fill="FFF2CC"/>
            <w:vAlign w:val="center"/>
          </w:tcPr>
          <w:p w:rsidR="00813673" w:rsidRDefault="00F930CA">
            <w:pPr>
              <w:rPr>
                <w:rFonts w:ascii="Arial Narrow" w:eastAsia="Arial Narrow" w:hAnsi="Arial Narrow" w:cs="Arial Narrow"/>
                <w:b/>
                <w:color w:val="000000"/>
              </w:rPr>
            </w:pPr>
            <w:r>
              <w:rPr>
                <w:rFonts w:ascii="Arial Narrow" w:eastAsia="Arial Narrow" w:hAnsi="Arial Narrow" w:cs="Arial Narrow"/>
                <w:b/>
                <w:color w:val="000000"/>
              </w:rPr>
              <w:t>Literacy Assessments</w:t>
            </w:r>
          </w:p>
        </w:tc>
      </w:tr>
      <w:tr w:rsidR="00813673">
        <w:tc>
          <w:tcPr>
            <w:tcW w:w="2335" w:type="dxa"/>
            <w:vMerge w:val="restart"/>
            <w:shd w:val="clear" w:color="auto" w:fill="EFEFEF"/>
          </w:tcPr>
          <w:p w:rsidR="00813673" w:rsidRDefault="00F930CA">
            <w:pPr>
              <w:rPr>
                <w:rFonts w:ascii="Arial Narrow" w:eastAsia="Arial Narrow" w:hAnsi="Arial Narrow" w:cs="Arial Narrow"/>
              </w:rPr>
            </w:pPr>
            <w:r>
              <w:rPr>
                <w:rFonts w:ascii="Arial Narrow" w:eastAsia="Arial Narrow" w:hAnsi="Arial Narrow" w:cs="Arial Narrow"/>
              </w:rPr>
              <w:t>Tier 1: Core, Universal Supports</w:t>
            </w:r>
          </w:p>
        </w:tc>
        <w:tc>
          <w:tcPr>
            <w:tcW w:w="3960" w:type="dxa"/>
            <w:shd w:val="clear" w:color="auto" w:fill="EFEFEF"/>
            <w:vAlign w:val="center"/>
          </w:tcPr>
          <w:p w:rsidR="00813673" w:rsidRDefault="00F930CA">
            <w:pPr>
              <w:rPr>
                <w:rFonts w:ascii="Arial Narrow" w:eastAsia="Arial Narrow" w:hAnsi="Arial Narrow" w:cs="Arial Narrow"/>
              </w:rPr>
            </w:pPr>
            <w:r>
              <w:rPr>
                <w:rFonts w:ascii="Arial Narrow" w:eastAsia="Arial Narrow" w:hAnsi="Arial Narrow" w:cs="Arial Narrow"/>
              </w:rPr>
              <w:t>Foundational Skills</w:t>
            </w:r>
          </w:p>
        </w:tc>
        <w:tc>
          <w:tcPr>
            <w:tcW w:w="5490" w:type="dxa"/>
            <w:shd w:val="clear" w:color="auto" w:fill="EFEFEF"/>
          </w:tcPr>
          <w:p w:rsidR="00813673" w:rsidRDefault="00F930CA">
            <w:pPr>
              <w:rPr>
                <w:rFonts w:ascii="Arial Narrow" w:eastAsia="Arial Narrow" w:hAnsi="Arial Narrow" w:cs="Arial Narrow"/>
              </w:rPr>
            </w:pPr>
            <w:r>
              <w:rPr>
                <w:rFonts w:ascii="Arial Narrow" w:eastAsia="Arial Narrow" w:hAnsi="Arial Narrow" w:cs="Arial Narrow"/>
              </w:rPr>
              <w:t>Benchmark Advance</w:t>
            </w:r>
          </w:p>
        </w:tc>
        <w:tc>
          <w:tcPr>
            <w:tcW w:w="5490" w:type="dxa"/>
            <w:shd w:val="clear" w:color="auto" w:fill="EFEFEF"/>
          </w:tcPr>
          <w:p w:rsidR="00813673" w:rsidRDefault="00F930CA">
            <w:pPr>
              <w:rPr>
                <w:rFonts w:ascii="Arial Narrow" w:eastAsia="Arial Narrow" w:hAnsi="Arial Narrow" w:cs="Arial Narrow"/>
              </w:rPr>
            </w:pPr>
            <w:r>
              <w:rPr>
                <w:rFonts w:ascii="Arial Narrow" w:eastAsia="Arial Narrow" w:hAnsi="Arial Narrow" w:cs="Arial Narrow"/>
              </w:rPr>
              <w:t xml:space="preserve">Benchmark Foundational Skills/iReady Diagnostic  </w:t>
            </w:r>
          </w:p>
        </w:tc>
      </w:tr>
      <w:tr w:rsidR="00813673">
        <w:tc>
          <w:tcPr>
            <w:tcW w:w="2335" w:type="dxa"/>
            <w:vMerge/>
            <w:shd w:val="clear" w:color="auto" w:fill="EFEFEF"/>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shd w:val="clear" w:color="auto" w:fill="EFEFEF"/>
            <w:vAlign w:val="center"/>
          </w:tcPr>
          <w:p w:rsidR="00813673" w:rsidRDefault="00F930CA">
            <w:pPr>
              <w:rPr>
                <w:rFonts w:ascii="Arial Narrow" w:eastAsia="Arial Narrow" w:hAnsi="Arial Narrow" w:cs="Arial Narrow"/>
              </w:rPr>
            </w:pPr>
            <w:r>
              <w:rPr>
                <w:rFonts w:ascii="Arial Narrow" w:eastAsia="Arial Narrow" w:hAnsi="Arial Narrow" w:cs="Arial Narrow"/>
              </w:rPr>
              <w:t>Language Comprehension</w:t>
            </w:r>
          </w:p>
          <w:p w:rsidR="00813673" w:rsidRDefault="00813673">
            <w:pPr>
              <w:rPr>
                <w:rFonts w:ascii="Arial Narrow" w:eastAsia="Arial Narrow" w:hAnsi="Arial Narrow" w:cs="Arial Narrow"/>
              </w:rPr>
            </w:pPr>
          </w:p>
        </w:tc>
        <w:tc>
          <w:tcPr>
            <w:tcW w:w="5490" w:type="dxa"/>
            <w:shd w:val="clear" w:color="auto" w:fill="EFEFEF"/>
          </w:tcPr>
          <w:p w:rsidR="00813673" w:rsidRDefault="00F930CA">
            <w:pPr>
              <w:rPr>
                <w:rFonts w:ascii="Arial Narrow" w:eastAsia="Arial Narrow" w:hAnsi="Arial Narrow" w:cs="Arial Narrow"/>
              </w:rPr>
            </w:pPr>
            <w:r>
              <w:rPr>
                <w:rFonts w:ascii="Arial Narrow" w:eastAsia="Arial Narrow" w:hAnsi="Arial Narrow" w:cs="Arial Narrow"/>
              </w:rPr>
              <w:t xml:space="preserve">Benchmark Advance </w:t>
            </w:r>
          </w:p>
        </w:tc>
        <w:tc>
          <w:tcPr>
            <w:tcW w:w="5490" w:type="dxa"/>
            <w:shd w:val="clear" w:color="auto" w:fill="EFEFEF"/>
          </w:tcPr>
          <w:p w:rsidR="00813673" w:rsidRDefault="00F930CA">
            <w:pPr>
              <w:rPr>
                <w:rFonts w:ascii="Arial Narrow" w:eastAsia="Arial Narrow" w:hAnsi="Arial Narrow" w:cs="Arial Narrow"/>
              </w:rPr>
            </w:pPr>
            <w:r>
              <w:rPr>
                <w:rFonts w:ascii="Arial Narrow" w:eastAsia="Arial Narrow" w:hAnsi="Arial Narrow" w:cs="Arial Narrow"/>
              </w:rPr>
              <w:t xml:space="preserve">Benchmark Unit Assessments/iReady Diagnostic </w:t>
            </w:r>
          </w:p>
        </w:tc>
      </w:tr>
      <w:tr w:rsidR="00813673">
        <w:tc>
          <w:tcPr>
            <w:tcW w:w="2335" w:type="dxa"/>
            <w:vMerge/>
            <w:shd w:val="clear" w:color="auto" w:fill="EFEFEF"/>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shd w:val="clear" w:color="auto" w:fill="EFEFEF"/>
            <w:vAlign w:val="center"/>
          </w:tcPr>
          <w:p w:rsidR="00813673" w:rsidRDefault="00F930CA">
            <w:pPr>
              <w:rPr>
                <w:rFonts w:ascii="Arial Narrow" w:eastAsia="Arial Narrow" w:hAnsi="Arial Narrow" w:cs="Arial Narrow"/>
              </w:rPr>
            </w:pPr>
            <w:r>
              <w:rPr>
                <w:rFonts w:ascii="Arial Narrow" w:eastAsia="Arial Narrow" w:hAnsi="Arial Narrow" w:cs="Arial Narrow"/>
              </w:rPr>
              <w:t>English Language Development</w:t>
            </w:r>
          </w:p>
        </w:tc>
        <w:tc>
          <w:tcPr>
            <w:tcW w:w="5490" w:type="dxa"/>
            <w:shd w:val="clear" w:color="auto" w:fill="EFEFEF"/>
          </w:tcPr>
          <w:p w:rsidR="00813673" w:rsidRDefault="00F930CA">
            <w:pPr>
              <w:rPr>
                <w:rFonts w:ascii="Arial Narrow" w:eastAsia="Arial Narrow" w:hAnsi="Arial Narrow" w:cs="Arial Narrow"/>
              </w:rPr>
            </w:pPr>
            <w:r>
              <w:rPr>
                <w:rFonts w:ascii="Arial Narrow" w:eastAsia="Arial Narrow" w:hAnsi="Arial Narrow" w:cs="Arial Narrow"/>
              </w:rPr>
              <w:t xml:space="preserve">Benchmark Advance </w:t>
            </w:r>
          </w:p>
        </w:tc>
        <w:tc>
          <w:tcPr>
            <w:tcW w:w="5490" w:type="dxa"/>
            <w:shd w:val="clear" w:color="auto" w:fill="EFEFEF"/>
          </w:tcPr>
          <w:p w:rsidR="00813673" w:rsidRDefault="00F930CA">
            <w:pPr>
              <w:rPr>
                <w:rFonts w:ascii="Arial Narrow" w:eastAsia="Arial Narrow" w:hAnsi="Arial Narrow" w:cs="Arial Narrow"/>
              </w:rPr>
            </w:pPr>
            <w:r>
              <w:rPr>
                <w:rFonts w:ascii="Arial Narrow" w:eastAsia="Arial Narrow" w:hAnsi="Arial Narrow" w:cs="Arial Narrow"/>
              </w:rPr>
              <w:t xml:space="preserve">Benchmark ELD Assessment Rubrics </w:t>
            </w:r>
          </w:p>
        </w:tc>
      </w:tr>
      <w:tr w:rsidR="00813673">
        <w:tc>
          <w:tcPr>
            <w:tcW w:w="2335" w:type="dxa"/>
            <w:vMerge w:val="restart"/>
          </w:tcPr>
          <w:p w:rsidR="00813673" w:rsidRDefault="00F930CA">
            <w:pPr>
              <w:rPr>
                <w:rFonts w:ascii="Arial Narrow" w:eastAsia="Arial Narrow" w:hAnsi="Arial Narrow" w:cs="Arial Narrow"/>
              </w:rPr>
            </w:pPr>
            <w:r>
              <w:rPr>
                <w:rFonts w:ascii="Arial Narrow" w:eastAsia="Arial Narrow" w:hAnsi="Arial Narrow" w:cs="Arial Narrow"/>
              </w:rPr>
              <w:t>Tier 2: Targeted, Supplemental Supports</w:t>
            </w:r>
          </w:p>
        </w:tc>
        <w:tc>
          <w:tcPr>
            <w:tcW w:w="3960" w:type="dxa"/>
          </w:tcPr>
          <w:p w:rsidR="00813673" w:rsidRDefault="00F930CA">
            <w:pPr>
              <w:rPr>
                <w:rFonts w:ascii="Arial Narrow" w:eastAsia="Arial Narrow" w:hAnsi="Arial Narrow" w:cs="Arial Narrow"/>
              </w:rPr>
            </w:pPr>
            <w:r>
              <w:rPr>
                <w:rFonts w:ascii="Arial Narrow" w:eastAsia="Arial Narrow" w:hAnsi="Arial Narrow" w:cs="Arial Narrow"/>
              </w:rPr>
              <w:t xml:space="preserve">Reading (all components) </w:t>
            </w:r>
          </w:p>
        </w:tc>
        <w:tc>
          <w:tcPr>
            <w:tcW w:w="5490" w:type="dxa"/>
          </w:tcPr>
          <w:p w:rsidR="00813673" w:rsidRDefault="00F930CA">
            <w:pPr>
              <w:rPr>
                <w:rFonts w:ascii="Arial Narrow" w:eastAsia="Arial Narrow" w:hAnsi="Arial Narrow" w:cs="Arial Narrow"/>
              </w:rPr>
            </w:pPr>
            <w:r>
              <w:rPr>
                <w:rFonts w:ascii="Arial Narrow" w:eastAsia="Arial Narrow" w:hAnsi="Arial Narrow" w:cs="Arial Narrow"/>
              </w:rPr>
              <w:t xml:space="preserve">iReady Personalized Learning Pathway </w:t>
            </w:r>
          </w:p>
        </w:tc>
        <w:tc>
          <w:tcPr>
            <w:tcW w:w="5490" w:type="dxa"/>
          </w:tcPr>
          <w:p w:rsidR="00813673" w:rsidRDefault="00F930CA">
            <w:pPr>
              <w:rPr>
                <w:rFonts w:ascii="Arial Narrow" w:eastAsia="Arial Narrow" w:hAnsi="Arial Narrow" w:cs="Arial Narrow"/>
              </w:rPr>
            </w:pPr>
            <w:r>
              <w:rPr>
                <w:rFonts w:ascii="Arial Narrow" w:eastAsia="Arial Narrow" w:hAnsi="Arial Narrow" w:cs="Arial Narrow"/>
              </w:rPr>
              <w:t xml:space="preserve">iReady Diagnostic </w:t>
            </w:r>
          </w:p>
        </w:tc>
      </w:tr>
      <w:tr w:rsidR="00813673">
        <w:tc>
          <w:tcPr>
            <w:tcW w:w="2335" w:type="dxa"/>
            <w:vMerge/>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rsidR="00813673" w:rsidRDefault="00F930CA">
            <w:pPr>
              <w:rPr>
                <w:rFonts w:ascii="Arial Narrow" w:eastAsia="Arial Narrow" w:hAnsi="Arial Narrow" w:cs="Arial Narrow"/>
              </w:rPr>
            </w:pPr>
            <w:r>
              <w:rPr>
                <w:rFonts w:ascii="Arial Narrow" w:eastAsia="Arial Narrow" w:hAnsi="Arial Narrow" w:cs="Arial Narrow"/>
              </w:rPr>
              <w:t>Reading (all components)</w:t>
            </w:r>
          </w:p>
        </w:tc>
        <w:tc>
          <w:tcPr>
            <w:tcW w:w="5490" w:type="dxa"/>
          </w:tcPr>
          <w:p w:rsidR="00813673" w:rsidRDefault="00F930CA">
            <w:pPr>
              <w:rPr>
                <w:rFonts w:ascii="Arial Narrow" w:eastAsia="Arial Narrow" w:hAnsi="Arial Narrow" w:cs="Arial Narrow"/>
              </w:rPr>
            </w:pPr>
            <w:r>
              <w:rPr>
                <w:rFonts w:ascii="Arial Narrow" w:eastAsia="Arial Narrow" w:hAnsi="Arial Narrow" w:cs="Arial Narrow"/>
              </w:rPr>
              <w:t xml:space="preserve">Benchmark Small Group Materials and/or using Benchmark materials from different grade levels </w:t>
            </w:r>
          </w:p>
        </w:tc>
        <w:tc>
          <w:tcPr>
            <w:tcW w:w="5490" w:type="dxa"/>
          </w:tcPr>
          <w:p w:rsidR="00813673" w:rsidRDefault="00F930CA">
            <w:pPr>
              <w:rPr>
                <w:rFonts w:ascii="Arial Narrow" w:eastAsia="Arial Narrow" w:hAnsi="Arial Narrow" w:cs="Arial Narrow"/>
              </w:rPr>
            </w:pPr>
            <w:r>
              <w:rPr>
                <w:rFonts w:ascii="Arial Narrow" w:eastAsia="Arial Narrow" w:hAnsi="Arial Narrow" w:cs="Arial Narrow"/>
              </w:rPr>
              <w:t>Benchmark Assessments, iReady Diagnostic</w:t>
            </w:r>
          </w:p>
        </w:tc>
      </w:tr>
      <w:tr w:rsidR="00813673">
        <w:tc>
          <w:tcPr>
            <w:tcW w:w="2335" w:type="dxa"/>
            <w:vMerge/>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rsidR="00813673" w:rsidRDefault="00813673">
            <w:pPr>
              <w:rPr>
                <w:rFonts w:ascii="Arial Narrow" w:eastAsia="Arial Narrow" w:hAnsi="Arial Narrow" w:cs="Arial Narrow"/>
              </w:rPr>
            </w:pPr>
          </w:p>
        </w:tc>
        <w:tc>
          <w:tcPr>
            <w:tcW w:w="5490" w:type="dxa"/>
          </w:tcPr>
          <w:p w:rsidR="00813673" w:rsidRDefault="00813673">
            <w:pPr>
              <w:rPr>
                <w:rFonts w:ascii="Arial Narrow" w:eastAsia="Arial Narrow" w:hAnsi="Arial Narrow" w:cs="Arial Narrow"/>
              </w:rPr>
            </w:pPr>
          </w:p>
        </w:tc>
        <w:tc>
          <w:tcPr>
            <w:tcW w:w="5490" w:type="dxa"/>
          </w:tcPr>
          <w:p w:rsidR="00813673" w:rsidRDefault="00813673">
            <w:pPr>
              <w:rPr>
                <w:rFonts w:ascii="Arial Narrow" w:eastAsia="Arial Narrow" w:hAnsi="Arial Narrow" w:cs="Arial Narrow"/>
              </w:rPr>
            </w:pPr>
          </w:p>
        </w:tc>
      </w:tr>
      <w:tr w:rsidR="00813673">
        <w:tc>
          <w:tcPr>
            <w:tcW w:w="2335" w:type="dxa"/>
            <w:vMerge w:val="restart"/>
            <w:shd w:val="clear" w:color="auto" w:fill="EFEFEF"/>
          </w:tcPr>
          <w:p w:rsidR="00813673" w:rsidRDefault="00F930CA">
            <w:pPr>
              <w:rPr>
                <w:rFonts w:ascii="Arial Narrow" w:eastAsia="Arial Narrow" w:hAnsi="Arial Narrow" w:cs="Arial Narrow"/>
              </w:rPr>
            </w:pPr>
            <w:r>
              <w:rPr>
                <w:rFonts w:ascii="Arial Narrow" w:eastAsia="Arial Narrow" w:hAnsi="Arial Narrow" w:cs="Arial Narrow"/>
              </w:rPr>
              <w:t>Tier 3: Intensive, Individualized Supports</w:t>
            </w:r>
          </w:p>
        </w:tc>
        <w:tc>
          <w:tcPr>
            <w:tcW w:w="3960" w:type="dxa"/>
            <w:shd w:val="clear" w:color="auto" w:fill="EFEFEF"/>
          </w:tcPr>
          <w:p w:rsidR="00813673" w:rsidRDefault="00F930CA">
            <w:pPr>
              <w:rPr>
                <w:rFonts w:ascii="Arial Narrow" w:eastAsia="Arial Narrow" w:hAnsi="Arial Narrow" w:cs="Arial Narrow"/>
              </w:rPr>
            </w:pPr>
            <w:r>
              <w:rPr>
                <w:rFonts w:ascii="Arial Narrow" w:eastAsia="Arial Narrow" w:hAnsi="Arial Narrow" w:cs="Arial Narrow"/>
              </w:rPr>
              <w:t xml:space="preserve">Foundational Skills </w:t>
            </w:r>
          </w:p>
        </w:tc>
        <w:tc>
          <w:tcPr>
            <w:tcW w:w="5490" w:type="dxa"/>
            <w:shd w:val="clear" w:color="auto" w:fill="EFEFEF"/>
          </w:tcPr>
          <w:p w:rsidR="00813673" w:rsidRDefault="00F930CA">
            <w:pPr>
              <w:rPr>
                <w:rFonts w:ascii="Arial Narrow" w:eastAsia="Arial Narrow" w:hAnsi="Arial Narrow" w:cs="Arial Narrow"/>
              </w:rPr>
            </w:pPr>
            <w:r>
              <w:rPr>
                <w:rFonts w:ascii="Arial Narrow" w:eastAsia="Arial Narrow" w:hAnsi="Arial Narrow" w:cs="Arial Narrow"/>
              </w:rPr>
              <w:t>Open Court (Foundation Skills), Benchmark Advance (at a slower pace)</w:t>
            </w:r>
          </w:p>
        </w:tc>
        <w:tc>
          <w:tcPr>
            <w:tcW w:w="5490" w:type="dxa"/>
            <w:shd w:val="clear" w:color="auto" w:fill="EFEFEF"/>
          </w:tcPr>
          <w:p w:rsidR="00813673" w:rsidRDefault="00F930CA">
            <w:pPr>
              <w:rPr>
                <w:rFonts w:ascii="Arial Narrow" w:eastAsia="Arial Narrow" w:hAnsi="Arial Narrow" w:cs="Arial Narrow"/>
              </w:rPr>
            </w:pPr>
            <w:r>
              <w:rPr>
                <w:rFonts w:ascii="Arial Narrow" w:eastAsia="Arial Narrow" w:hAnsi="Arial Narrow" w:cs="Arial Narrow"/>
              </w:rPr>
              <w:t>San Diego Quick (comprehension &amp; fluency) , Open Court (Foundational skills), CORE Assessments</w:t>
            </w:r>
          </w:p>
        </w:tc>
      </w:tr>
      <w:tr w:rsidR="00813673">
        <w:tc>
          <w:tcPr>
            <w:tcW w:w="2335" w:type="dxa"/>
            <w:vMerge/>
            <w:shd w:val="clear" w:color="auto" w:fill="EFEFEF"/>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shd w:val="clear" w:color="auto" w:fill="EFEFEF"/>
          </w:tcPr>
          <w:p w:rsidR="00813673" w:rsidRDefault="00F930CA">
            <w:pPr>
              <w:rPr>
                <w:rFonts w:ascii="Arial Narrow" w:eastAsia="Arial Narrow" w:hAnsi="Arial Narrow" w:cs="Arial Narrow"/>
              </w:rPr>
            </w:pPr>
            <w:r>
              <w:rPr>
                <w:rFonts w:ascii="Arial Narrow" w:eastAsia="Arial Narrow" w:hAnsi="Arial Narrow" w:cs="Arial Narrow"/>
              </w:rPr>
              <w:t>Reading (all components)</w:t>
            </w:r>
          </w:p>
        </w:tc>
        <w:tc>
          <w:tcPr>
            <w:tcW w:w="5490" w:type="dxa"/>
            <w:shd w:val="clear" w:color="auto" w:fill="EFEFEF"/>
          </w:tcPr>
          <w:p w:rsidR="00813673" w:rsidRDefault="00F930CA">
            <w:pPr>
              <w:rPr>
                <w:rFonts w:ascii="Arial Narrow" w:eastAsia="Arial Narrow" w:hAnsi="Arial Narrow" w:cs="Arial Narrow"/>
              </w:rPr>
            </w:pPr>
            <w:r>
              <w:rPr>
                <w:rFonts w:ascii="Arial Narrow" w:eastAsia="Arial Narrow" w:hAnsi="Arial Narrow" w:cs="Arial Narrow"/>
              </w:rPr>
              <w:t xml:space="preserve">iReady Personalized Learning Pathway </w:t>
            </w:r>
          </w:p>
        </w:tc>
        <w:tc>
          <w:tcPr>
            <w:tcW w:w="5490" w:type="dxa"/>
            <w:shd w:val="clear" w:color="auto" w:fill="EFEFEF"/>
          </w:tcPr>
          <w:p w:rsidR="00813673" w:rsidRDefault="00F930CA">
            <w:pPr>
              <w:rPr>
                <w:rFonts w:ascii="Arial Narrow" w:eastAsia="Arial Narrow" w:hAnsi="Arial Narrow" w:cs="Arial Narrow"/>
              </w:rPr>
            </w:pPr>
            <w:r>
              <w:rPr>
                <w:rFonts w:ascii="Arial Narrow" w:eastAsia="Arial Narrow" w:hAnsi="Arial Narrow" w:cs="Arial Narrow"/>
              </w:rPr>
              <w:t xml:space="preserve">iReady Diagnostic </w:t>
            </w:r>
          </w:p>
        </w:tc>
      </w:tr>
      <w:tr w:rsidR="00813673">
        <w:tc>
          <w:tcPr>
            <w:tcW w:w="2335" w:type="dxa"/>
            <w:vMerge/>
            <w:shd w:val="clear" w:color="auto" w:fill="EFEFEF"/>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shd w:val="clear" w:color="auto" w:fill="EFEFEF"/>
          </w:tcPr>
          <w:p w:rsidR="00813673" w:rsidRDefault="00813673">
            <w:pPr>
              <w:rPr>
                <w:rFonts w:ascii="Arial Narrow" w:eastAsia="Arial Narrow" w:hAnsi="Arial Narrow" w:cs="Arial Narrow"/>
              </w:rPr>
            </w:pPr>
          </w:p>
        </w:tc>
        <w:tc>
          <w:tcPr>
            <w:tcW w:w="5490" w:type="dxa"/>
            <w:shd w:val="clear" w:color="auto" w:fill="EFEFEF"/>
          </w:tcPr>
          <w:p w:rsidR="00813673" w:rsidRDefault="00813673">
            <w:pPr>
              <w:rPr>
                <w:rFonts w:ascii="Arial Narrow" w:eastAsia="Arial Narrow" w:hAnsi="Arial Narrow" w:cs="Arial Narrow"/>
              </w:rPr>
            </w:pPr>
          </w:p>
        </w:tc>
        <w:tc>
          <w:tcPr>
            <w:tcW w:w="5490" w:type="dxa"/>
            <w:shd w:val="clear" w:color="auto" w:fill="EFEFEF"/>
          </w:tcPr>
          <w:p w:rsidR="00813673" w:rsidRDefault="00813673">
            <w:pPr>
              <w:rPr>
                <w:rFonts w:ascii="Arial Narrow" w:eastAsia="Arial Narrow" w:hAnsi="Arial Narrow" w:cs="Arial Narrow"/>
              </w:rPr>
            </w:pPr>
          </w:p>
        </w:tc>
      </w:tr>
    </w:tbl>
    <w:p w:rsidR="00813673" w:rsidRDefault="00813673">
      <w:pPr>
        <w:rPr>
          <w:rFonts w:ascii="Arial Narrow" w:eastAsia="Arial Narrow" w:hAnsi="Arial Narrow" w:cs="Arial Narrow"/>
          <w:b/>
          <w:sz w:val="26"/>
          <w:szCs w:val="26"/>
        </w:rPr>
      </w:pPr>
    </w:p>
    <w:p w:rsidR="00813673" w:rsidRDefault="00AF50B4">
      <w:pPr>
        <w:rPr>
          <w:rFonts w:ascii="Arial Narrow" w:eastAsia="Arial Narrow" w:hAnsi="Arial Narrow" w:cs="Arial Narrow"/>
        </w:rPr>
      </w:pPr>
      <w:hyperlink r:id="rId15">
        <w:r w:rsidR="00F930CA">
          <w:rPr>
            <w:rFonts w:ascii="Arial Narrow" w:eastAsia="Arial Narrow" w:hAnsi="Arial Narrow" w:cs="Arial Narrow"/>
            <w:b/>
            <w:color w:val="1155CC"/>
            <w:sz w:val="26"/>
            <w:szCs w:val="26"/>
            <w:u w:val="single"/>
          </w:rPr>
          <w:t>Hazelton Master Schedule</w:t>
        </w:r>
      </w:hyperlink>
      <w:r w:rsidR="00F930CA">
        <w:rPr>
          <w:rFonts w:ascii="Arial Narrow" w:eastAsia="Arial Narrow" w:hAnsi="Arial Narrow" w:cs="Arial Narrow"/>
        </w:rPr>
        <w:t xml:space="preserve">  (this will be updated to accommodate new curriculum for the 2021-22 school year)</w:t>
      </w:r>
    </w:p>
    <w:p w:rsidR="00813673" w:rsidRDefault="00F930CA">
      <w:pPr>
        <w:rPr>
          <w:rFonts w:ascii="Arial" w:eastAsia="Arial" w:hAnsi="Arial" w:cs="Arial"/>
          <w:b/>
          <w:color w:val="2F5496"/>
          <w:sz w:val="28"/>
          <w:szCs w:val="28"/>
        </w:rPr>
      </w:pPr>
      <w:r>
        <w:br w:type="page"/>
      </w:r>
    </w:p>
    <w:p w:rsidR="00813673" w:rsidRDefault="00813673">
      <w:pPr>
        <w:rPr>
          <w:rFonts w:ascii="Arial Narrow" w:eastAsia="Arial Narrow" w:hAnsi="Arial Narrow" w:cs="Arial Narrow"/>
        </w:rPr>
      </w:pPr>
    </w:p>
    <w:tbl>
      <w:tblPr>
        <w:tblStyle w:val="a1"/>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6"/>
        <w:gridCol w:w="6479"/>
        <w:gridCol w:w="6480"/>
      </w:tblGrid>
      <w:tr w:rsidR="00813673">
        <w:tc>
          <w:tcPr>
            <w:tcW w:w="17275" w:type="dxa"/>
            <w:gridSpan w:val="3"/>
            <w:shd w:val="clear" w:color="auto" w:fill="2F5496"/>
            <w:vAlign w:val="center"/>
          </w:tcPr>
          <w:p w:rsidR="00813673" w:rsidRDefault="00F930CA">
            <w:pPr>
              <w:rPr>
                <w:rFonts w:ascii="Arial Narrow" w:eastAsia="Arial Narrow" w:hAnsi="Arial Narrow" w:cs="Arial Narrow"/>
                <w:b/>
              </w:rPr>
            </w:pPr>
            <w:r>
              <w:rPr>
                <w:rFonts w:ascii="Arial Narrow" w:eastAsia="Arial Narrow" w:hAnsi="Arial Narrow" w:cs="Arial Narrow"/>
                <w:b/>
                <w:color w:val="FFFFFF"/>
              </w:rPr>
              <w:t>SECTION 1: PLANNING PHASE (Required)</w:t>
            </w:r>
          </w:p>
        </w:tc>
      </w:tr>
      <w:tr w:rsidR="00813673">
        <w:tc>
          <w:tcPr>
            <w:tcW w:w="4316" w:type="dxa"/>
            <w:shd w:val="clear" w:color="auto" w:fill="D9E2F3"/>
            <w:vAlign w:val="center"/>
          </w:tcPr>
          <w:p w:rsidR="00813673" w:rsidRDefault="00F930CA">
            <w:pPr>
              <w:jc w:val="center"/>
              <w:rPr>
                <w:rFonts w:ascii="Arial Narrow" w:eastAsia="Arial Narrow" w:hAnsi="Arial Narrow" w:cs="Arial Narrow"/>
                <w:b/>
              </w:rPr>
            </w:pPr>
            <w:r>
              <w:rPr>
                <w:rFonts w:ascii="Arial Narrow" w:eastAsia="Arial Narrow" w:hAnsi="Arial Narrow" w:cs="Arial Narrow"/>
                <w:b/>
              </w:rPr>
              <w:t>Criteria and Descriptors for Planning Phase</w:t>
            </w:r>
          </w:p>
        </w:tc>
        <w:tc>
          <w:tcPr>
            <w:tcW w:w="6479" w:type="dxa"/>
            <w:shd w:val="clear" w:color="auto" w:fill="D9E2F3"/>
            <w:vAlign w:val="center"/>
          </w:tcPr>
          <w:p w:rsidR="00813673" w:rsidRDefault="00F930CA">
            <w:pPr>
              <w:jc w:val="center"/>
              <w:rPr>
                <w:rFonts w:ascii="Arial Narrow" w:eastAsia="Arial Narrow" w:hAnsi="Arial Narrow" w:cs="Arial Narrow"/>
                <w:b/>
              </w:rPr>
            </w:pPr>
            <w:r>
              <w:rPr>
                <w:rFonts w:ascii="Arial Narrow" w:eastAsia="Arial Narrow" w:hAnsi="Arial Narrow" w:cs="Arial Narrow"/>
                <w:b/>
              </w:rPr>
              <w:t xml:space="preserve">Narrative explanation of planning phase </w:t>
            </w:r>
            <w:r>
              <w:rPr>
                <w:rFonts w:ascii="Arial Narrow" w:eastAsia="Arial Narrow" w:hAnsi="Arial Narrow" w:cs="Arial Narrow"/>
                <w:b/>
              </w:rPr>
              <w:br/>
              <w:t>process and procedures</w:t>
            </w:r>
          </w:p>
        </w:tc>
        <w:tc>
          <w:tcPr>
            <w:tcW w:w="6480" w:type="dxa"/>
            <w:shd w:val="clear" w:color="auto" w:fill="D9E2F3"/>
            <w:vAlign w:val="center"/>
          </w:tcPr>
          <w:p w:rsidR="00813673" w:rsidRDefault="00F930CA">
            <w:pPr>
              <w:jc w:val="center"/>
              <w:rPr>
                <w:rFonts w:ascii="Arial Narrow" w:eastAsia="Arial Narrow" w:hAnsi="Arial Narrow" w:cs="Arial Narrow"/>
                <w:b/>
              </w:rPr>
            </w:pPr>
            <w:r>
              <w:rPr>
                <w:rFonts w:ascii="Arial Narrow" w:eastAsia="Arial Narrow" w:hAnsi="Arial Narrow" w:cs="Arial Narrow"/>
                <w:b/>
              </w:rPr>
              <w:t xml:space="preserve">Name artifact(s) and include </w:t>
            </w:r>
            <w:r>
              <w:rPr>
                <w:rFonts w:ascii="Arial Narrow" w:eastAsia="Arial Narrow" w:hAnsi="Arial Narrow" w:cs="Arial Narrow"/>
                <w:b/>
              </w:rPr>
              <w:br/>
              <w:t>link(s) to evidence</w:t>
            </w:r>
          </w:p>
        </w:tc>
      </w:tr>
      <w:tr w:rsidR="00813673">
        <w:tc>
          <w:tcPr>
            <w:tcW w:w="4316" w:type="dxa"/>
          </w:tcPr>
          <w:p w:rsidR="00813673" w:rsidRDefault="00F930CA">
            <w:pPr>
              <w:widowControl w:val="0"/>
              <w:rPr>
                <w:rFonts w:ascii="Arial Narrow" w:eastAsia="Arial Narrow" w:hAnsi="Arial Narrow" w:cs="Arial Narrow"/>
                <w:b/>
              </w:rPr>
            </w:pPr>
            <w:r>
              <w:rPr>
                <w:rFonts w:ascii="Arial Narrow" w:eastAsia="Arial Narrow" w:hAnsi="Arial Narrow" w:cs="Arial Narrow"/>
                <w:b/>
              </w:rPr>
              <w:t>1.1 STAKEHOLDER ENGAGEMENT</w:t>
            </w:r>
          </w:p>
          <w:p w:rsidR="00813673" w:rsidRDefault="00F930CA">
            <w:pPr>
              <w:rPr>
                <w:rFonts w:ascii="Arial Narrow" w:eastAsia="Arial Narrow" w:hAnsi="Arial Narrow" w:cs="Arial Narrow"/>
              </w:rPr>
            </w:pPr>
            <w:r>
              <w:rPr>
                <w:rFonts w:ascii="Arial Narrow" w:eastAsia="Arial Narrow" w:hAnsi="Arial Narrow" w:cs="Arial Narrow"/>
                <w:highlight w:val="white"/>
              </w:rPr>
              <w:t>The local educational agency shall consult with stakeholders, including school staff, school leaders, parents, and community members, at each eligible school about the root cause analysis and needs assessment and proposed expenditures of the grant funds. The local educational agency may use an existing school site council established pursuant to Section 65000 of the Education Code for this purpose. If the school site council is used for this purpose, the school shall provide public notice of meetings and shall conduct meetings in the manner required by Section 35147 of the Education Code.</w:t>
            </w:r>
          </w:p>
        </w:tc>
        <w:tc>
          <w:tcPr>
            <w:tcW w:w="6479" w:type="dxa"/>
          </w:tcPr>
          <w:p w:rsidR="00813673" w:rsidRPr="00AF50B4" w:rsidRDefault="00F930CA">
            <w:pPr>
              <w:rPr>
                <w:rFonts w:ascii="Arial Narrow" w:eastAsia="Arial Narrow" w:hAnsi="Arial Narrow" w:cs="Arial Narrow"/>
                <w:b/>
              </w:rPr>
            </w:pPr>
            <w:r w:rsidRPr="00AF50B4">
              <w:rPr>
                <w:rFonts w:ascii="Arial Narrow" w:eastAsia="Arial Narrow" w:hAnsi="Arial Narrow" w:cs="Arial Narrow"/>
                <w:b/>
              </w:rPr>
              <w:t>School Staff:</w:t>
            </w: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Teachers (K-3) on the ELSB team shared the planning process and team ideas (a) with their grade levels at their PLC collaboration meeting(s) (b)  The team provided updates at these meetings as they came, to keep their grade level as informed about the process as possible and get feedback from the grade level team.  </w:t>
            </w:r>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A special staff meeting (b) was called to introduce the grant and share out the planning process with all kindergarten through third grade teachers who will be involved (a</w:t>
            </w:r>
            <w:r w:rsidR="007C0F21" w:rsidRPr="00AF50B4">
              <w:rPr>
                <w:rFonts w:ascii="Arial Narrow" w:eastAsia="Arial Narrow" w:hAnsi="Arial Narrow" w:cs="Arial Narrow"/>
              </w:rPr>
              <w:t xml:space="preserve">) </w:t>
            </w:r>
            <w:r w:rsidRPr="00AF50B4">
              <w:rPr>
                <w:rFonts w:ascii="Arial Narrow" w:eastAsia="Arial Narrow" w:hAnsi="Arial Narrow" w:cs="Arial Narrow"/>
              </w:rPr>
              <w:t xml:space="preserve">The purpose of this meeting was to introduce teachers to the process and share the teams ideas based on data and our Root Cause Analysis/Problem of Practice.  We explained the process of how we developed SMART goals and the resources that will be required to meet the goals.  Teachers had the opportunity to provide feedback on what the team presented.  </w:t>
            </w:r>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b/>
              </w:rPr>
              <w:t>School Site Council/Leadership Team:</w:t>
            </w:r>
            <w:r w:rsidRPr="00AF50B4">
              <w:rPr>
                <w:rFonts w:ascii="Arial Narrow" w:eastAsia="Arial Narrow" w:hAnsi="Arial Narrow" w:cs="Arial Narrow"/>
              </w:rPr>
              <w:t xml:space="preserve"> </w:t>
            </w: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The plan was presented to both the Hazelton School Site Council and Leadership teams (c/d) to inform them of them of the purpose of the Early Literacy Grant and the process we are going through to allocate how the grant money is spent, based on the data from our Root Cause Analysis (a</w:t>
            </w:r>
            <w:r w:rsidR="007C0F21" w:rsidRPr="00AF50B4">
              <w:rPr>
                <w:rFonts w:ascii="Arial Narrow" w:eastAsia="Arial Narrow" w:hAnsi="Arial Narrow" w:cs="Arial Narrow"/>
              </w:rPr>
              <w:t xml:space="preserve">) </w:t>
            </w:r>
            <w:r w:rsidRPr="00AF50B4">
              <w:rPr>
                <w:rFonts w:ascii="Arial Narrow" w:eastAsia="Arial Narrow" w:hAnsi="Arial Narrow" w:cs="Arial Narrow"/>
              </w:rPr>
              <w:t>Members had the opportunity to ask questions and provide any ideas or feedback after the presentation of the ELSB documents (a).</w:t>
            </w:r>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b/>
              </w:rPr>
            </w:pPr>
            <w:r w:rsidRPr="00AF50B4">
              <w:rPr>
                <w:rFonts w:ascii="Arial Narrow" w:eastAsia="Arial Narrow" w:hAnsi="Arial Narrow" w:cs="Arial Narrow"/>
                <w:b/>
              </w:rPr>
              <w:t>Parents/Families/Community:</w:t>
            </w:r>
          </w:p>
          <w:p w:rsidR="00813673" w:rsidRPr="00AF50B4" w:rsidRDefault="007C0F21">
            <w:pPr>
              <w:rPr>
                <w:rFonts w:ascii="Arial Narrow" w:eastAsia="Arial Narrow" w:hAnsi="Arial Narrow" w:cs="Arial Narrow"/>
              </w:rPr>
            </w:pPr>
            <w:r w:rsidRPr="00AF50B4">
              <w:rPr>
                <w:rFonts w:ascii="Arial Narrow" w:eastAsia="Arial Narrow" w:hAnsi="Arial Narrow" w:cs="Arial Narrow"/>
              </w:rPr>
              <w:t xml:space="preserve">The plan was also </w:t>
            </w:r>
            <w:r w:rsidR="00F930CA" w:rsidRPr="00AF50B4">
              <w:rPr>
                <w:rFonts w:ascii="Arial Narrow" w:eastAsia="Arial Narrow" w:hAnsi="Arial Narrow" w:cs="Arial Narrow"/>
              </w:rPr>
              <w:t xml:space="preserve">introduced to family and community stakeholders at a monthly Parent Coffee Connection gathering (e).  Data points (f) that helped to determine our Problem of Practice were shared with parents </w:t>
            </w:r>
            <w:r w:rsidR="00F930CA" w:rsidRPr="00AF50B4">
              <w:rPr>
                <w:rFonts w:ascii="Arial Narrow" w:eastAsia="Arial Narrow" w:hAnsi="Arial Narrow" w:cs="Arial Narrow"/>
              </w:rPr>
              <w:lastRenderedPageBreak/>
              <w:t>and community members so that it is clear how our SMART goals were developed and justify the resources that will be purchased through the Grant to improve student achievement in literacy.</w:t>
            </w:r>
          </w:p>
          <w:p w:rsidR="00813673" w:rsidRPr="00AF50B4" w:rsidRDefault="00813673">
            <w:pPr>
              <w:rPr>
                <w:rFonts w:ascii="Arial Narrow" w:eastAsia="Arial Narrow" w:hAnsi="Arial Narrow" w:cs="Arial Narrow"/>
              </w:rPr>
            </w:pPr>
          </w:p>
          <w:p w:rsidR="00813673" w:rsidRPr="00AF50B4" w:rsidRDefault="00813673">
            <w:pPr>
              <w:rPr>
                <w:rFonts w:ascii="Arial Narrow" w:eastAsia="Arial Narrow" w:hAnsi="Arial Narrow" w:cs="Arial Narrow"/>
              </w:rPr>
            </w:pPr>
          </w:p>
          <w:p w:rsidR="00813673" w:rsidRPr="00AF50B4" w:rsidRDefault="00813673">
            <w:pPr>
              <w:rPr>
                <w:rFonts w:ascii="Arial Narrow" w:eastAsia="Arial Narrow" w:hAnsi="Arial Narrow" w:cs="Arial Narrow"/>
              </w:rPr>
            </w:pPr>
          </w:p>
        </w:tc>
        <w:tc>
          <w:tcPr>
            <w:tcW w:w="6480" w:type="dxa"/>
          </w:tcPr>
          <w:p w:rsidR="00813673" w:rsidRPr="00AF50B4" w:rsidRDefault="00F930CA">
            <w:pPr>
              <w:rPr>
                <w:rFonts w:ascii="Arial Narrow" w:eastAsia="Arial Narrow" w:hAnsi="Arial Narrow" w:cs="Arial Narrow"/>
                <w:b/>
              </w:rPr>
            </w:pPr>
            <w:r w:rsidRPr="00AF50B4">
              <w:rPr>
                <w:rFonts w:ascii="Arial Narrow" w:eastAsia="Arial Narrow" w:hAnsi="Arial Narrow" w:cs="Arial Narrow"/>
              </w:rPr>
              <w:lastRenderedPageBreak/>
              <w:t xml:space="preserve">(a.) </w:t>
            </w:r>
            <w:hyperlink r:id="rId16">
              <w:r w:rsidRPr="00AF50B4">
                <w:rPr>
                  <w:rFonts w:ascii="Arial Narrow" w:eastAsia="Arial Narrow" w:hAnsi="Arial Narrow" w:cs="Arial Narrow"/>
                  <w:color w:val="1155CC"/>
                  <w:u w:val="single"/>
                </w:rPr>
                <w:t>Hazelton Early Literacy Padlet</w:t>
              </w:r>
            </w:hyperlink>
          </w:p>
          <w:p w:rsidR="00813673" w:rsidRPr="00AF50B4" w:rsidRDefault="00813673">
            <w:pPr>
              <w:rPr>
                <w:rFonts w:ascii="Arial Narrow" w:eastAsia="Arial Narrow" w:hAnsi="Arial Narrow" w:cs="Arial Narrow"/>
                <w:b/>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(b.) </w:t>
            </w:r>
            <w:hyperlink r:id="rId17">
              <w:r w:rsidRPr="00AF50B4">
                <w:rPr>
                  <w:rFonts w:ascii="Arial Narrow" w:eastAsia="Arial Narrow" w:hAnsi="Arial Narrow" w:cs="Arial Narrow"/>
                  <w:color w:val="1155CC"/>
                  <w:u w:val="single"/>
                </w:rPr>
                <w:t>Hazelton Staff Meeting 5-19</w:t>
              </w:r>
            </w:hyperlink>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       </w:t>
            </w:r>
            <w:hyperlink r:id="rId18">
              <w:r w:rsidRPr="00AF50B4">
                <w:rPr>
                  <w:rFonts w:ascii="Arial Narrow" w:eastAsia="Arial Narrow" w:hAnsi="Arial Narrow" w:cs="Arial Narrow"/>
                  <w:color w:val="1155CC"/>
                  <w:u w:val="single"/>
                </w:rPr>
                <w:t>Staff Meeting Sign-in</w:t>
              </w:r>
            </w:hyperlink>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       </w:t>
            </w:r>
            <w:hyperlink r:id="rId19" w:anchor="slide=id.p">
              <w:r w:rsidRPr="00AF50B4">
                <w:rPr>
                  <w:rFonts w:ascii="Arial Narrow" w:eastAsia="Arial Narrow" w:hAnsi="Arial Narrow" w:cs="Arial Narrow"/>
                  <w:color w:val="1155CC"/>
                  <w:u w:val="single"/>
                </w:rPr>
                <w:t>Hazelton Staff Meeting Presentation</w:t>
              </w:r>
            </w:hyperlink>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      </w:t>
            </w: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(c.)</w:t>
            </w:r>
            <w:hyperlink r:id="rId20">
              <w:r w:rsidRPr="00AF50B4">
                <w:rPr>
                  <w:rFonts w:ascii="Arial Narrow" w:eastAsia="Arial Narrow" w:hAnsi="Arial Narrow" w:cs="Arial Narrow"/>
                  <w:color w:val="1155CC"/>
                  <w:u w:val="single"/>
                </w:rPr>
                <w:t>School Site Council Agenda</w:t>
              </w:r>
            </w:hyperlink>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     </w:t>
            </w:r>
            <w:hyperlink r:id="rId21">
              <w:r w:rsidRPr="00AF50B4">
                <w:rPr>
                  <w:rFonts w:ascii="Arial Narrow" w:eastAsia="Arial Narrow" w:hAnsi="Arial Narrow" w:cs="Arial Narrow"/>
                  <w:color w:val="1155CC"/>
                  <w:u w:val="single"/>
                </w:rPr>
                <w:t>School Site Council Minutes-April</w:t>
              </w:r>
            </w:hyperlink>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(d.</w:t>
            </w:r>
            <w:r w:rsidR="00D34A49" w:rsidRPr="00AF50B4">
              <w:rPr>
                <w:rFonts w:ascii="Arial Narrow" w:eastAsia="Arial Narrow" w:hAnsi="Arial Narrow" w:cs="Arial Narrow"/>
              </w:rPr>
              <w:t xml:space="preserve">) </w:t>
            </w:r>
            <w:hyperlink r:id="rId22">
              <w:r w:rsidRPr="00AF50B4">
                <w:rPr>
                  <w:rFonts w:ascii="Arial Narrow" w:eastAsia="Arial Narrow" w:hAnsi="Arial Narrow" w:cs="Arial Narrow"/>
                  <w:color w:val="1155CC"/>
                  <w:u w:val="single"/>
                </w:rPr>
                <w:t>Leadership/Instruction Team Agenda</w:t>
              </w:r>
            </w:hyperlink>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(e.) </w:t>
            </w:r>
            <w:hyperlink r:id="rId23">
              <w:r w:rsidRPr="00AF50B4">
                <w:rPr>
                  <w:rFonts w:ascii="Arial Narrow" w:eastAsia="Arial Narrow" w:hAnsi="Arial Narrow" w:cs="Arial Narrow"/>
                  <w:color w:val="1155CC"/>
                  <w:u w:val="single"/>
                </w:rPr>
                <w:t>Parent Coffee/ELAC Agenda</w:t>
              </w:r>
            </w:hyperlink>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(f)- </w:t>
            </w:r>
            <w:hyperlink r:id="rId24" w:anchor="slide=id.gc05aaa4248_0_103">
              <w:r w:rsidRPr="00AF50B4">
                <w:rPr>
                  <w:rFonts w:ascii="Arial Narrow" w:eastAsia="Arial Narrow" w:hAnsi="Arial Narrow" w:cs="Arial Narrow"/>
                  <w:color w:val="1155CC"/>
                  <w:u w:val="single"/>
                </w:rPr>
                <w:t>Hazelton K-3 Winter iReady Data</w:t>
              </w:r>
            </w:hyperlink>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     </w:t>
            </w:r>
          </w:p>
        </w:tc>
      </w:tr>
      <w:tr w:rsidR="00813673">
        <w:tc>
          <w:tcPr>
            <w:tcW w:w="4316" w:type="dxa"/>
          </w:tcPr>
          <w:p w:rsidR="00813673" w:rsidRDefault="00F930CA">
            <w:pPr>
              <w:shd w:val="clear" w:color="auto" w:fill="FFFFFF"/>
              <w:spacing w:after="240"/>
              <w:rPr>
                <w:rFonts w:ascii="Arial Narrow" w:eastAsia="Arial Narrow" w:hAnsi="Arial Narrow" w:cs="Arial Narrow"/>
                <w:b/>
              </w:rPr>
            </w:pPr>
            <w:r>
              <w:rPr>
                <w:rFonts w:ascii="Arial Narrow" w:eastAsia="Arial Narrow" w:hAnsi="Arial Narrow" w:cs="Arial Narrow"/>
                <w:b/>
              </w:rPr>
              <w:lastRenderedPageBreak/>
              <w:t>1.2 ROOT CAUSE ANALYSIS</w:t>
            </w:r>
            <w:r>
              <w:rPr>
                <w:rFonts w:ascii="Arial Narrow" w:eastAsia="Arial Narrow" w:hAnsi="Arial Narrow" w:cs="Arial Narrow"/>
                <w:b/>
              </w:rPr>
              <w:br/>
            </w:r>
            <w:r>
              <w:rPr>
                <w:rFonts w:ascii="Arial Narrow" w:eastAsia="Arial Narrow" w:hAnsi="Arial Narrow" w:cs="Arial Narrow"/>
              </w:rPr>
              <w:t>The root cause analysis and needs assessment shall examine both school-level and local educational agency-level practices or unmet needs, including those relating to school climate, social-emotional learning, and the experience of pupils who are below grade-level standard on the English language arts content standards adopted by the State Board of Education and their families, that have contributed to low pupil outcomes for pupils in grade 3 on the consortium summative assessment in English language arts.</w:t>
            </w:r>
          </w:p>
          <w:p w:rsidR="00813673" w:rsidRDefault="00F930CA">
            <w:pPr>
              <w:rPr>
                <w:rFonts w:ascii="Arial Narrow" w:eastAsia="Arial Narrow" w:hAnsi="Arial Narrow" w:cs="Arial Narrow"/>
              </w:rPr>
            </w:pPr>
            <w:r>
              <w:rPr>
                <w:rFonts w:ascii="Arial Narrow" w:eastAsia="Arial Narrow" w:hAnsi="Arial Narrow" w:cs="Arial Narrow"/>
              </w:rPr>
              <w:t>The root cause analysis and needs assessment shall identify the strengths and weaknesses of both the eligible school and the local educational agency with regard to literacy instruction in kindergarten and grades 1 to 3, inclusive. The local educational agency shall review all relevant diagnostic measures, including, but not limited to, pupil performance data, data on effective and ineffective practices, and equity and performance gaps.</w:t>
            </w:r>
          </w:p>
        </w:tc>
        <w:tc>
          <w:tcPr>
            <w:tcW w:w="6479" w:type="dxa"/>
          </w:tcPr>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In order to create SMARTe Goals and develop a plan for utilizing Grant funds, we first had to examine our current system to determine the flaws in our overall literacy program at Hazelton.  The purpose of this protocol was to arrive at a deeper and common understanding of the problem, before looking for solutions.  </w:t>
            </w:r>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The Hazelton ELSB team began by brainstorming an initial list of challenges and causes that could possibly contribute to our current reading data and outcomes at Hazelton.  We accessed iReady diagnostic data (a.)  and referred back to our note catcher (b.) from previous ELSB sessions to contribute to and refine the list. </w:t>
            </w:r>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Next, we did an “equity check” and categorized the list into two parts: things within our control and things outside of our control.  Once we had the factors within our control identified, we looked to focus on actions and factors in the classroom that may be contributing to our root cause.  From there, we developed a problem statement to guide our action plan (c.)</w:t>
            </w:r>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Upon determining our problem statement, the team closely examined the categories within the “Things we can control.”  Through this process we narrowed our focus to the following 3 areas (d.)</w:t>
            </w:r>
          </w:p>
          <w:p w:rsidR="00813673" w:rsidRPr="00AF50B4" w:rsidRDefault="00F930CA">
            <w:pPr>
              <w:numPr>
                <w:ilvl w:val="0"/>
                <w:numId w:val="21"/>
              </w:numPr>
              <w:rPr>
                <w:rFonts w:ascii="Arial Narrow" w:eastAsia="Arial Narrow" w:hAnsi="Arial Narrow" w:cs="Arial Narrow"/>
              </w:rPr>
            </w:pPr>
            <w:r w:rsidRPr="00AF50B4">
              <w:rPr>
                <w:rFonts w:ascii="Arial Narrow" w:eastAsia="Arial Narrow" w:hAnsi="Arial Narrow" w:cs="Arial Narrow"/>
              </w:rPr>
              <w:t xml:space="preserve"> Curriculum/Instruction</w:t>
            </w:r>
          </w:p>
          <w:p w:rsidR="00813673" w:rsidRPr="00AF50B4" w:rsidRDefault="00F930CA">
            <w:pPr>
              <w:numPr>
                <w:ilvl w:val="0"/>
                <w:numId w:val="21"/>
              </w:numPr>
              <w:rPr>
                <w:rFonts w:ascii="Arial Narrow" w:eastAsia="Arial Narrow" w:hAnsi="Arial Narrow" w:cs="Arial Narrow"/>
              </w:rPr>
            </w:pPr>
            <w:r w:rsidRPr="00AF50B4">
              <w:rPr>
                <w:rFonts w:ascii="Arial Narrow" w:eastAsia="Arial Narrow" w:hAnsi="Arial Narrow" w:cs="Arial Narrow"/>
              </w:rPr>
              <w:t xml:space="preserve"> Assessment &amp; Data Driven Instruction</w:t>
            </w:r>
          </w:p>
          <w:p w:rsidR="00813673" w:rsidRPr="00AF50B4" w:rsidRDefault="00F930CA">
            <w:pPr>
              <w:numPr>
                <w:ilvl w:val="0"/>
                <w:numId w:val="21"/>
              </w:numPr>
              <w:rPr>
                <w:rFonts w:ascii="Arial Narrow" w:eastAsia="Arial Narrow" w:hAnsi="Arial Narrow" w:cs="Arial Narrow"/>
              </w:rPr>
            </w:pPr>
            <w:r w:rsidRPr="00AF50B4">
              <w:rPr>
                <w:rFonts w:ascii="Arial Narrow" w:eastAsia="Arial Narrow" w:hAnsi="Arial Narrow" w:cs="Arial Narrow"/>
              </w:rPr>
              <w:t xml:space="preserve"> Professional Development </w:t>
            </w:r>
          </w:p>
          <w:p w:rsidR="00813673" w:rsidRPr="00AF50B4" w:rsidRDefault="00813673">
            <w:pPr>
              <w:rPr>
                <w:rFonts w:ascii="Arial Narrow" w:eastAsia="Arial Narrow" w:hAnsi="Arial Narrow" w:cs="Arial Narrow"/>
              </w:rPr>
            </w:pPr>
          </w:p>
        </w:tc>
        <w:tc>
          <w:tcPr>
            <w:tcW w:w="6480" w:type="dxa"/>
          </w:tcPr>
          <w:p w:rsidR="00813673" w:rsidRPr="00AF50B4" w:rsidRDefault="00F930CA">
            <w:pPr>
              <w:rPr>
                <w:rFonts w:ascii="Arial Narrow" w:eastAsia="Arial Narrow" w:hAnsi="Arial Narrow" w:cs="Arial Narrow"/>
                <w:b/>
              </w:rPr>
            </w:pPr>
            <w:r w:rsidRPr="00AF50B4">
              <w:rPr>
                <w:rFonts w:ascii="Arial Narrow" w:eastAsia="Arial Narrow" w:hAnsi="Arial Narrow" w:cs="Arial Narrow"/>
                <w:b/>
              </w:rPr>
              <w:t>Evidence/Artifacts:</w:t>
            </w:r>
          </w:p>
          <w:p w:rsidR="00813673" w:rsidRPr="00AF50B4" w:rsidRDefault="00813673">
            <w:pPr>
              <w:rPr>
                <w:rFonts w:ascii="Arial Narrow" w:eastAsia="Arial Narrow" w:hAnsi="Arial Narrow" w:cs="Arial Narrow"/>
                <w:b/>
              </w:rPr>
            </w:pPr>
          </w:p>
          <w:p w:rsidR="00813673" w:rsidRPr="00AF50B4" w:rsidRDefault="00F930CA">
            <w:pPr>
              <w:rPr>
                <w:rFonts w:ascii="Arial Narrow" w:eastAsia="Arial Narrow" w:hAnsi="Arial Narrow" w:cs="Arial Narrow"/>
                <w:b/>
              </w:rPr>
            </w:pPr>
            <w:r w:rsidRPr="00AF50B4">
              <w:rPr>
                <w:rFonts w:ascii="Arial Narrow" w:eastAsia="Arial Narrow" w:hAnsi="Arial Narrow" w:cs="Arial Narrow"/>
              </w:rPr>
              <w:t>(a.)</w:t>
            </w:r>
            <w:r w:rsidRPr="00AF50B4">
              <w:rPr>
                <w:rFonts w:ascii="Arial Narrow" w:eastAsia="Arial Narrow" w:hAnsi="Arial Narrow" w:cs="Arial Narrow"/>
                <w:b/>
              </w:rPr>
              <w:t xml:space="preserve"> </w:t>
            </w:r>
            <w:hyperlink r:id="rId25" w:anchor="slide=id.gc05aaa4248_0_103">
              <w:r w:rsidRPr="00AF50B4">
                <w:rPr>
                  <w:rFonts w:ascii="Arial Narrow" w:eastAsia="Arial Narrow" w:hAnsi="Arial Narrow" w:cs="Arial Narrow"/>
                  <w:color w:val="1155CC"/>
                  <w:u w:val="single"/>
                </w:rPr>
                <w:t>Hazelton iReady Data Winter 2020</w:t>
              </w:r>
            </w:hyperlink>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(b.) </w:t>
            </w:r>
            <w:hyperlink r:id="rId26">
              <w:r w:rsidRPr="00AF50B4">
                <w:rPr>
                  <w:rFonts w:ascii="Arial Narrow" w:eastAsia="Arial Narrow" w:hAnsi="Arial Narrow" w:cs="Arial Narrow"/>
                  <w:color w:val="1155CC"/>
                  <w:u w:val="single"/>
                </w:rPr>
                <w:t>Notecatcher- Foundational Skills</w:t>
              </w:r>
            </w:hyperlink>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(c.) </w:t>
            </w:r>
            <w:hyperlink r:id="rId27">
              <w:r w:rsidRPr="00AF50B4">
                <w:rPr>
                  <w:rFonts w:ascii="Arial Narrow" w:eastAsia="Arial Narrow" w:hAnsi="Arial Narrow" w:cs="Arial Narrow"/>
                  <w:color w:val="1155CC"/>
                  <w:u w:val="single"/>
                </w:rPr>
                <w:t xml:space="preserve">Root Cause Analysis </w:t>
              </w:r>
            </w:hyperlink>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b/>
              </w:rPr>
            </w:pPr>
            <w:r w:rsidRPr="00AF50B4">
              <w:rPr>
                <w:rFonts w:ascii="Arial Narrow" w:eastAsia="Arial Narrow" w:hAnsi="Arial Narrow" w:cs="Arial Narrow"/>
              </w:rPr>
              <w:t xml:space="preserve">(d.) </w:t>
            </w:r>
            <w:hyperlink r:id="rId28">
              <w:r w:rsidRPr="00AF50B4">
                <w:rPr>
                  <w:rFonts w:ascii="Arial Narrow" w:eastAsia="Arial Narrow" w:hAnsi="Arial Narrow" w:cs="Arial Narrow"/>
                  <w:color w:val="1155CC"/>
                  <w:u w:val="single"/>
                </w:rPr>
                <w:t>Fish Bone Diagram</w:t>
              </w:r>
            </w:hyperlink>
          </w:p>
          <w:p w:rsidR="00813673" w:rsidRPr="00AF50B4" w:rsidRDefault="00813673">
            <w:pPr>
              <w:rPr>
                <w:rFonts w:ascii="Arial Narrow" w:eastAsia="Arial Narrow" w:hAnsi="Arial Narrow" w:cs="Arial Narrow"/>
                <w:b/>
              </w:rPr>
            </w:pPr>
          </w:p>
          <w:p w:rsidR="00813673" w:rsidRPr="00AF50B4" w:rsidRDefault="00813673">
            <w:pPr>
              <w:rPr>
                <w:rFonts w:ascii="Arial Narrow" w:eastAsia="Arial Narrow" w:hAnsi="Arial Narrow" w:cs="Arial Narrow"/>
              </w:rPr>
            </w:pPr>
          </w:p>
          <w:p w:rsidR="00813673" w:rsidRPr="00AF50B4" w:rsidRDefault="00813673">
            <w:pPr>
              <w:rPr>
                <w:rFonts w:ascii="Arial Narrow" w:eastAsia="Arial Narrow" w:hAnsi="Arial Narrow" w:cs="Arial Narrow"/>
              </w:rPr>
            </w:pPr>
          </w:p>
          <w:p w:rsidR="00813673" w:rsidRPr="00AF50B4" w:rsidRDefault="00813673">
            <w:pPr>
              <w:rPr>
                <w:rFonts w:ascii="Arial Narrow" w:eastAsia="Arial Narrow" w:hAnsi="Arial Narrow" w:cs="Arial Narrow"/>
              </w:rPr>
            </w:pPr>
          </w:p>
          <w:p w:rsidR="00813673" w:rsidRPr="00AF50B4" w:rsidRDefault="00813673">
            <w:pPr>
              <w:rPr>
                <w:rFonts w:ascii="Arial Narrow" w:eastAsia="Arial Narrow" w:hAnsi="Arial Narrow" w:cs="Arial Narrow"/>
              </w:rPr>
            </w:pPr>
          </w:p>
          <w:p w:rsidR="00813673" w:rsidRPr="00AF50B4" w:rsidRDefault="00813673">
            <w:pPr>
              <w:rPr>
                <w:rFonts w:ascii="Arial Narrow" w:eastAsia="Arial Narrow" w:hAnsi="Arial Narrow" w:cs="Arial Narrow"/>
              </w:rPr>
            </w:pPr>
          </w:p>
          <w:p w:rsidR="00813673" w:rsidRPr="00AF50B4" w:rsidRDefault="00813673">
            <w:pPr>
              <w:rPr>
                <w:rFonts w:ascii="Arial Narrow" w:eastAsia="Arial Narrow" w:hAnsi="Arial Narrow" w:cs="Arial Narrow"/>
              </w:rPr>
            </w:pPr>
          </w:p>
          <w:p w:rsidR="00813673" w:rsidRPr="00AF50B4" w:rsidRDefault="00813673">
            <w:pPr>
              <w:rPr>
                <w:rFonts w:ascii="Arial Narrow" w:eastAsia="Arial Narrow" w:hAnsi="Arial Narrow" w:cs="Arial Narrow"/>
              </w:rPr>
            </w:pPr>
          </w:p>
          <w:p w:rsidR="00813673" w:rsidRPr="00AF50B4" w:rsidRDefault="00813673">
            <w:pPr>
              <w:rPr>
                <w:rFonts w:ascii="Arial Narrow" w:eastAsia="Arial Narrow" w:hAnsi="Arial Narrow" w:cs="Arial Narrow"/>
              </w:rPr>
            </w:pPr>
          </w:p>
          <w:p w:rsidR="00813673" w:rsidRPr="00AF50B4" w:rsidRDefault="00813673">
            <w:pPr>
              <w:rPr>
                <w:rFonts w:ascii="Arial Narrow" w:eastAsia="Arial Narrow" w:hAnsi="Arial Narrow" w:cs="Arial Narrow"/>
              </w:rPr>
            </w:pPr>
          </w:p>
          <w:p w:rsidR="00813673" w:rsidRPr="00AF50B4" w:rsidRDefault="00813673">
            <w:pPr>
              <w:rPr>
                <w:rFonts w:ascii="Arial Narrow" w:eastAsia="Arial Narrow" w:hAnsi="Arial Narrow" w:cs="Arial Narrow"/>
              </w:rPr>
            </w:pPr>
          </w:p>
          <w:p w:rsidR="00813673" w:rsidRPr="00AF50B4" w:rsidRDefault="00813673">
            <w:pPr>
              <w:rPr>
                <w:rFonts w:ascii="Arial Narrow" w:eastAsia="Arial Narrow" w:hAnsi="Arial Narrow" w:cs="Arial Narrow"/>
              </w:rPr>
            </w:pPr>
          </w:p>
        </w:tc>
      </w:tr>
      <w:tr w:rsidR="00813673">
        <w:tc>
          <w:tcPr>
            <w:tcW w:w="4316" w:type="dxa"/>
          </w:tcPr>
          <w:p w:rsidR="00813673" w:rsidRDefault="00F930CA">
            <w:pPr>
              <w:shd w:val="clear" w:color="auto" w:fill="FFFFFF"/>
              <w:spacing w:after="240"/>
              <w:rPr>
                <w:rFonts w:ascii="Arial Narrow" w:eastAsia="Arial Narrow" w:hAnsi="Arial Narrow" w:cs="Arial Narrow"/>
                <w:b/>
              </w:rPr>
            </w:pPr>
            <w:r>
              <w:rPr>
                <w:rFonts w:ascii="Arial Narrow" w:eastAsia="Arial Narrow" w:hAnsi="Arial Narrow" w:cs="Arial Narrow"/>
                <w:b/>
              </w:rPr>
              <w:lastRenderedPageBreak/>
              <w:t>1.3 NEEDS ASSESSMENT</w:t>
            </w:r>
            <w:r>
              <w:rPr>
                <w:rFonts w:ascii="Arial Narrow" w:eastAsia="Arial Narrow" w:hAnsi="Arial Narrow" w:cs="Arial Narrow"/>
                <w:b/>
              </w:rPr>
              <w:br/>
            </w:r>
            <w:r>
              <w:rPr>
                <w:rFonts w:ascii="Arial Narrow" w:eastAsia="Arial Narrow" w:hAnsi="Arial Narrow" w:cs="Arial Narrow"/>
              </w:rPr>
              <w:t>The root cause analysis and needs assessment shall examine both school-level and local educational agency-level practices or unmet needs, including those relating to school climate, social-emotional learning, and the experience of pupils who are below grade-level standard on the English language arts content standards adopted by the State Board of Education and their families, that have contributed to low pupil outcomes for pupils in grade 3 on the consortium summative assessment in English language arts.</w:t>
            </w:r>
          </w:p>
          <w:p w:rsidR="00813673" w:rsidRDefault="00F930CA">
            <w:pPr>
              <w:rPr>
                <w:rFonts w:ascii="Arial Narrow" w:eastAsia="Arial Narrow" w:hAnsi="Arial Narrow" w:cs="Arial Narrow"/>
              </w:rPr>
            </w:pPr>
            <w:r>
              <w:rPr>
                <w:rFonts w:ascii="Arial Narrow" w:eastAsia="Arial Narrow" w:hAnsi="Arial Narrow" w:cs="Arial Narrow"/>
              </w:rPr>
              <w:t>The root cause analysis and needs assessment shall identify the strengths and weaknesses of both the eligible school and the local educational agency with regard to literacy instruction in kindergarten and grades 1 to 3, inclusive. The local educational agency shall review all relevant diagnostic measures, including, but not limited to, pupil performance data, data on effective and ineffective practices, and equity and performance gaps.</w:t>
            </w:r>
          </w:p>
        </w:tc>
        <w:tc>
          <w:tcPr>
            <w:tcW w:w="6479" w:type="dxa"/>
          </w:tcPr>
          <w:p w:rsidR="00813673" w:rsidRPr="00AF50B4" w:rsidRDefault="00F930CA">
            <w:pPr>
              <w:rPr>
                <w:rFonts w:ascii="Arial Narrow" w:eastAsia="Arial Narrow" w:hAnsi="Arial Narrow" w:cs="Arial Narrow"/>
              </w:rPr>
            </w:pPr>
            <w:r w:rsidRPr="00AF50B4">
              <w:rPr>
                <w:rFonts w:ascii="Arial Narrow" w:eastAsia="Arial Narrow" w:hAnsi="Arial Narrow" w:cs="Arial Narrow"/>
              </w:rPr>
              <w:t>To begin the process of identifying our needs, the Hazelton ELSB team first reviewed our focus areas from previous meetings (a) to select our “highest leverage opportunities.) We were able to narrow down our focus to 2 areas and build the third one into both of the selected areas.</w:t>
            </w:r>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Our next step was creating K-3 SMARTe goals for each area (b).  As a team, we wrote 2 SMARTe goals that we felt were realistic and attainable.  After careful thought and consideration, our two SMARTe Goals centered around:</w:t>
            </w:r>
          </w:p>
          <w:p w:rsidR="00813673" w:rsidRPr="00AF50B4" w:rsidRDefault="00F930CA">
            <w:pPr>
              <w:numPr>
                <w:ilvl w:val="0"/>
                <w:numId w:val="20"/>
              </w:numPr>
              <w:rPr>
                <w:rFonts w:ascii="Arial Narrow" w:eastAsia="Arial Narrow" w:hAnsi="Arial Narrow" w:cs="Arial Narrow"/>
              </w:rPr>
            </w:pPr>
            <w:r w:rsidRPr="00AF50B4">
              <w:rPr>
                <w:rFonts w:ascii="Arial Narrow" w:eastAsia="Arial Narrow" w:hAnsi="Arial Narrow" w:cs="Arial Narrow"/>
              </w:rPr>
              <w:t>Systematic Instruction in phonics/phonemic awareness</w:t>
            </w:r>
          </w:p>
          <w:p w:rsidR="00813673" w:rsidRPr="00AF50B4" w:rsidRDefault="00F930CA">
            <w:pPr>
              <w:numPr>
                <w:ilvl w:val="0"/>
                <w:numId w:val="20"/>
              </w:numPr>
              <w:rPr>
                <w:rFonts w:ascii="Arial Narrow" w:eastAsia="Arial Narrow" w:hAnsi="Arial Narrow" w:cs="Arial Narrow"/>
              </w:rPr>
            </w:pPr>
            <w:r w:rsidRPr="00AF50B4">
              <w:rPr>
                <w:rFonts w:ascii="Arial Narrow" w:eastAsia="Arial Narrow" w:hAnsi="Arial Narrow" w:cs="Arial Narrow"/>
              </w:rPr>
              <w:t xml:space="preserve">Assessment Protocols and response to data </w:t>
            </w: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With professional development built in to support each. </w:t>
            </w:r>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  After solidifying SMARTe goals we were able to list out the materials and resources that would be required to accomplish our two individual goals (b).  </w:t>
            </w:r>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In order to share out this information with all stakeholders, ELSB will be put on the agenda at grade level PLC meetings (5/11) and a special staff meeting (5/19) for K-3 teachers (c), as well as School Site Council (d) and Parent Coffee Connection(e).</w:t>
            </w:r>
          </w:p>
        </w:tc>
        <w:tc>
          <w:tcPr>
            <w:tcW w:w="6480" w:type="dxa"/>
          </w:tcPr>
          <w:p w:rsidR="00813673" w:rsidRPr="00AF50B4" w:rsidRDefault="00AF50B4" w:rsidP="00AF50B4">
            <w:pPr>
              <w:pStyle w:val="ListParagraph"/>
              <w:numPr>
                <w:ilvl w:val="0"/>
                <w:numId w:val="22"/>
              </w:numPr>
              <w:ind w:left="700"/>
              <w:rPr>
                <w:rFonts w:ascii="Arial Narrow" w:eastAsia="Arial Narrow" w:hAnsi="Arial Narrow" w:cs="Arial Narrow"/>
              </w:rPr>
            </w:pPr>
            <w:hyperlink r:id="rId29">
              <w:r w:rsidR="00F930CA" w:rsidRPr="00AF50B4">
                <w:rPr>
                  <w:rFonts w:ascii="Arial Narrow" w:eastAsia="Arial Narrow" w:hAnsi="Arial Narrow" w:cs="Arial Narrow"/>
                  <w:color w:val="1155CC"/>
                  <w:u w:val="single"/>
                </w:rPr>
                <w:t>Fish Bone Diagram</w:t>
              </w:r>
            </w:hyperlink>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       (b) </w:t>
            </w:r>
            <w:hyperlink r:id="rId30">
              <w:r w:rsidRPr="00AF50B4">
                <w:rPr>
                  <w:rFonts w:ascii="Arial Narrow" w:eastAsia="Arial Narrow" w:hAnsi="Arial Narrow" w:cs="Arial Narrow"/>
                  <w:color w:val="1155CC"/>
                  <w:u w:val="single"/>
                </w:rPr>
                <w:t>Needs Assessment/SMARTe Goals</w:t>
              </w:r>
            </w:hyperlink>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       (c) </w:t>
            </w:r>
            <w:hyperlink r:id="rId31">
              <w:r w:rsidRPr="00AF50B4">
                <w:rPr>
                  <w:rFonts w:ascii="Arial Narrow" w:eastAsia="Arial Narrow" w:hAnsi="Arial Narrow" w:cs="Arial Narrow"/>
                  <w:color w:val="1155CC"/>
                  <w:u w:val="single"/>
                </w:rPr>
                <w:t>Hazelton Staff Meeting 5-19</w:t>
              </w:r>
            </w:hyperlink>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       (d) </w:t>
            </w:r>
            <w:hyperlink r:id="rId32">
              <w:r w:rsidRPr="00AF50B4">
                <w:rPr>
                  <w:rFonts w:ascii="Arial Narrow" w:eastAsia="Arial Narrow" w:hAnsi="Arial Narrow" w:cs="Arial Narrow"/>
                  <w:color w:val="1155CC"/>
                  <w:u w:val="single"/>
                </w:rPr>
                <w:t>School Site Council Agenda</w:t>
              </w:r>
            </w:hyperlink>
          </w:p>
          <w:p w:rsidR="00813673" w:rsidRPr="00AF50B4" w:rsidRDefault="00813673">
            <w:pPr>
              <w:rPr>
                <w:rFonts w:ascii="Arial Narrow" w:eastAsia="Arial Narrow" w:hAnsi="Arial Narrow" w:cs="Arial Narrow"/>
              </w:rPr>
            </w:pPr>
          </w:p>
          <w:p w:rsidR="00813673" w:rsidRPr="00AF50B4" w:rsidRDefault="00F930CA">
            <w:pPr>
              <w:rPr>
                <w:rFonts w:ascii="Arial Narrow" w:eastAsia="Arial Narrow" w:hAnsi="Arial Narrow" w:cs="Arial Narrow"/>
              </w:rPr>
            </w:pPr>
            <w:r w:rsidRPr="00AF50B4">
              <w:rPr>
                <w:rFonts w:ascii="Arial Narrow" w:eastAsia="Arial Narrow" w:hAnsi="Arial Narrow" w:cs="Arial Narrow"/>
              </w:rPr>
              <w:t xml:space="preserve">       (e) </w:t>
            </w:r>
            <w:hyperlink r:id="rId33">
              <w:r w:rsidRPr="00AF50B4">
                <w:rPr>
                  <w:rFonts w:ascii="Arial Narrow" w:eastAsia="Arial Narrow" w:hAnsi="Arial Narrow" w:cs="Arial Narrow"/>
                  <w:color w:val="1155CC"/>
                  <w:u w:val="single"/>
                </w:rPr>
                <w:t>Parent Coffee/ELAC Agenda</w:t>
              </w:r>
            </w:hyperlink>
          </w:p>
          <w:p w:rsidR="00813673" w:rsidRPr="00AF50B4" w:rsidRDefault="00813673">
            <w:pPr>
              <w:rPr>
                <w:rFonts w:ascii="Arial Narrow" w:eastAsia="Arial Narrow" w:hAnsi="Arial Narrow" w:cs="Arial Narrow"/>
              </w:rPr>
            </w:pPr>
          </w:p>
          <w:p w:rsidR="00813673" w:rsidRPr="00AF50B4" w:rsidRDefault="00813673">
            <w:pPr>
              <w:rPr>
                <w:rFonts w:ascii="Arial Narrow" w:eastAsia="Arial Narrow" w:hAnsi="Arial Narrow" w:cs="Arial Narrow"/>
              </w:rPr>
            </w:pPr>
            <w:bookmarkStart w:id="1" w:name="_GoBack"/>
            <w:bookmarkEnd w:id="1"/>
          </w:p>
        </w:tc>
      </w:tr>
      <w:tr w:rsidR="00813673">
        <w:tc>
          <w:tcPr>
            <w:tcW w:w="4316" w:type="dxa"/>
          </w:tcPr>
          <w:p w:rsidR="00813673" w:rsidRDefault="00813673">
            <w:pPr>
              <w:shd w:val="clear" w:color="auto" w:fill="FFFFFF"/>
              <w:spacing w:after="240"/>
              <w:rPr>
                <w:rFonts w:ascii="Arial Narrow" w:eastAsia="Arial Narrow" w:hAnsi="Arial Narrow" w:cs="Arial Narrow"/>
                <w:b/>
              </w:rPr>
            </w:pPr>
          </w:p>
        </w:tc>
        <w:tc>
          <w:tcPr>
            <w:tcW w:w="6479" w:type="dxa"/>
          </w:tcPr>
          <w:p w:rsidR="00813673" w:rsidRDefault="00813673">
            <w:pPr>
              <w:rPr>
                <w:rFonts w:ascii="Arial Narrow" w:eastAsia="Arial Narrow" w:hAnsi="Arial Narrow" w:cs="Arial Narrow"/>
              </w:rPr>
            </w:pPr>
          </w:p>
        </w:tc>
        <w:tc>
          <w:tcPr>
            <w:tcW w:w="6480" w:type="dxa"/>
          </w:tcPr>
          <w:p w:rsidR="00813673" w:rsidRDefault="00813673">
            <w:pPr>
              <w:ind w:left="720" w:hanging="360"/>
              <w:rPr>
                <w:rFonts w:ascii="Arial Narrow" w:eastAsia="Arial Narrow" w:hAnsi="Arial Narrow" w:cs="Arial Narrow"/>
              </w:rPr>
            </w:pPr>
          </w:p>
        </w:tc>
      </w:tr>
    </w:tbl>
    <w:p w:rsidR="00813673" w:rsidRDefault="00813673">
      <w:pPr>
        <w:rPr>
          <w:rFonts w:ascii="Arial Narrow" w:eastAsia="Arial Narrow" w:hAnsi="Arial Narrow" w:cs="Arial Narrow"/>
        </w:rPr>
      </w:pPr>
    </w:p>
    <w:p w:rsidR="00813673" w:rsidRDefault="00813673">
      <w:pPr>
        <w:rPr>
          <w:rFonts w:ascii="Arial Narrow" w:eastAsia="Arial Narrow" w:hAnsi="Arial Narrow" w:cs="Arial Narrow"/>
        </w:rPr>
      </w:pPr>
    </w:p>
    <w:tbl>
      <w:tblPr>
        <w:tblStyle w:val="a2"/>
        <w:tblW w:w="17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965"/>
        <w:gridCol w:w="3330"/>
        <w:gridCol w:w="3330"/>
        <w:gridCol w:w="3744"/>
        <w:gridCol w:w="36"/>
        <w:gridCol w:w="3824"/>
        <w:gridCol w:w="36"/>
      </w:tblGrid>
      <w:tr w:rsidR="00813673" w:rsidTr="007C0F21">
        <w:tc>
          <w:tcPr>
            <w:tcW w:w="17265" w:type="dxa"/>
            <w:gridSpan w:val="7"/>
            <w:shd w:val="clear" w:color="auto" w:fill="2F5496"/>
          </w:tcPr>
          <w:p w:rsidR="00813673" w:rsidRDefault="00F930CA">
            <w:pPr>
              <w:rPr>
                <w:rFonts w:ascii="Arial Narrow" w:eastAsia="Arial Narrow" w:hAnsi="Arial Narrow" w:cs="Arial Narrow"/>
                <w:b/>
              </w:rPr>
            </w:pPr>
            <w:r>
              <w:rPr>
                <w:rFonts w:ascii="Arial Narrow" w:eastAsia="Arial Narrow" w:hAnsi="Arial Narrow" w:cs="Arial Narrow"/>
                <w:b/>
                <w:color w:val="FFFFFF"/>
              </w:rPr>
              <w:t>SECTION 2: LITERACY ACTION PLAN COMPONENTS (Required)</w:t>
            </w:r>
          </w:p>
        </w:tc>
      </w:tr>
      <w:tr w:rsidR="00813673" w:rsidTr="007C0F21">
        <w:tc>
          <w:tcPr>
            <w:tcW w:w="2965" w:type="dxa"/>
            <w:shd w:val="clear" w:color="auto" w:fill="FFF2CC"/>
          </w:tcPr>
          <w:p w:rsidR="00813673" w:rsidRDefault="00F930CA">
            <w:pPr>
              <w:rPr>
                <w:rFonts w:ascii="Arial Narrow" w:eastAsia="Arial Narrow" w:hAnsi="Arial Narrow" w:cs="Arial Narrow"/>
                <w:b/>
                <w:i/>
                <w:color w:val="000000"/>
              </w:rPr>
            </w:pPr>
            <w:r>
              <w:rPr>
                <w:rFonts w:ascii="Arial Narrow" w:eastAsia="Arial Narrow" w:hAnsi="Arial Narrow" w:cs="Arial Narrow"/>
                <w:b/>
                <w:color w:val="000000"/>
              </w:rPr>
              <w:t xml:space="preserve">2.1 Literacy Goal </w:t>
            </w:r>
            <w:r>
              <w:rPr>
                <w:rFonts w:ascii="Arial Narrow" w:eastAsia="Arial Narrow" w:hAnsi="Arial Narrow" w:cs="Arial Narrow"/>
                <w:b/>
                <w:color w:val="000000"/>
              </w:rPr>
              <w:br/>
            </w:r>
            <w:r>
              <w:rPr>
                <w:rFonts w:ascii="Arial Narrow" w:eastAsia="Arial Narrow" w:hAnsi="Arial Narrow" w:cs="Arial Narrow"/>
                <w:b/>
                <w:i/>
                <w:color w:val="000000"/>
              </w:rPr>
              <w:t>“Big Picture”</w:t>
            </w:r>
          </w:p>
          <w:p w:rsidR="00813673" w:rsidRDefault="00F930CA">
            <w:pPr>
              <w:rPr>
                <w:rFonts w:ascii="Arial Narrow" w:eastAsia="Arial Narrow" w:hAnsi="Arial Narrow" w:cs="Arial Narrow"/>
                <w:color w:val="000000"/>
              </w:rPr>
            </w:pPr>
            <w:r>
              <w:rPr>
                <w:rFonts w:ascii="Arial Narrow" w:eastAsia="Arial Narrow" w:hAnsi="Arial Narrow" w:cs="Arial Narrow"/>
                <w:color w:val="000000"/>
              </w:rPr>
              <w:lastRenderedPageBreak/>
              <w:t>Focus of improvement centered on TK/K–3 literacy instruction</w:t>
            </w:r>
          </w:p>
          <w:p w:rsidR="00813673" w:rsidRDefault="00F930CA">
            <w:pPr>
              <w:numPr>
                <w:ilvl w:val="0"/>
                <w:numId w:val="9"/>
              </w:numPr>
              <w:ind w:left="523"/>
              <w:rPr>
                <w:rFonts w:ascii="Arial Narrow" w:eastAsia="Arial Narrow" w:hAnsi="Arial Narrow" w:cs="Arial Narrow"/>
                <w:color w:val="000000"/>
              </w:rPr>
            </w:pPr>
            <w:r>
              <w:rPr>
                <w:rFonts w:ascii="Arial Narrow" w:eastAsia="Arial Narrow" w:hAnsi="Arial Narrow" w:cs="Arial Narrow"/>
                <w:color w:val="000000"/>
              </w:rPr>
              <w:t>Site/LEA practices or issues</w:t>
            </w:r>
          </w:p>
          <w:p w:rsidR="00813673" w:rsidRDefault="00F930CA">
            <w:pPr>
              <w:numPr>
                <w:ilvl w:val="0"/>
                <w:numId w:val="9"/>
              </w:numPr>
              <w:ind w:left="523"/>
              <w:rPr>
                <w:rFonts w:ascii="Arial Narrow" w:eastAsia="Arial Narrow" w:hAnsi="Arial Narrow" w:cs="Arial Narrow"/>
                <w:b/>
              </w:rPr>
            </w:pPr>
            <w:r>
              <w:rPr>
                <w:rFonts w:ascii="Arial Narrow" w:eastAsia="Arial Narrow" w:hAnsi="Arial Narrow" w:cs="Arial Narrow"/>
                <w:color w:val="000000"/>
              </w:rPr>
              <w:t>Evidence-based rigorous goal</w:t>
            </w:r>
          </w:p>
        </w:tc>
        <w:tc>
          <w:tcPr>
            <w:tcW w:w="3330" w:type="dxa"/>
            <w:shd w:val="clear" w:color="auto" w:fill="FFF2CC"/>
          </w:tcPr>
          <w:p w:rsidR="00813673" w:rsidRDefault="00F930CA">
            <w:pPr>
              <w:rPr>
                <w:rFonts w:ascii="Arial Narrow" w:eastAsia="Arial Narrow" w:hAnsi="Arial Narrow" w:cs="Arial Narrow"/>
                <w:b/>
                <w:i/>
                <w:color w:val="000000"/>
              </w:rPr>
            </w:pPr>
            <w:r>
              <w:rPr>
                <w:rFonts w:ascii="Arial Narrow" w:eastAsia="Arial Narrow" w:hAnsi="Arial Narrow" w:cs="Arial Narrow"/>
                <w:b/>
                <w:color w:val="000000"/>
              </w:rPr>
              <w:lastRenderedPageBreak/>
              <w:t>2.1 Rationale</w:t>
            </w:r>
            <w:r>
              <w:rPr>
                <w:rFonts w:ascii="Arial Narrow" w:eastAsia="Arial Narrow" w:hAnsi="Arial Narrow" w:cs="Arial Narrow"/>
                <w:b/>
                <w:color w:val="000000"/>
              </w:rPr>
              <w:br/>
            </w:r>
            <w:r>
              <w:rPr>
                <w:rFonts w:ascii="Arial Narrow" w:eastAsia="Arial Narrow" w:hAnsi="Arial Narrow" w:cs="Arial Narrow"/>
                <w:b/>
                <w:i/>
                <w:color w:val="000000"/>
              </w:rPr>
              <w:t>“Why you chose the goal”</w:t>
            </w:r>
          </w:p>
          <w:p w:rsidR="00813673" w:rsidRDefault="00F930CA">
            <w:pPr>
              <w:rPr>
                <w:rFonts w:ascii="Arial Narrow" w:eastAsia="Arial Narrow" w:hAnsi="Arial Narrow" w:cs="Arial Narrow"/>
                <w:b/>
              </w:rPr>
            </w:pPr>
            <w:r>
              <w:rPr>
                <w:rFonts w:ascii="Arial Narrow" w:eastAsia="Arial Narrow" w:hAnsi="Arial Narrow" w:cs="Arial Narrow"/>
                <w:color w:val="000000"/>
              </w:rPr>
              <w:lastRenderedPageBreak/>
              <w:t>Connect to stakeholder engagement, root cause analysis, and needs assessment evident in identified goals.</w:t>
            </w:r>
          </w:p>
        </w:tc>
        <w:tc>
          <w:tcPr>
            <w:tcW w:w="3330" w:type="dxa"/>
            <w:shd w:val="clear" w:color="auto" w:fill="FFF2CC"/>
          </w:tcPr>
          <w:p w:rsidR="00813673" w:rsidRDefault="00F930CA">
            <w:pPr>
              <w:rPr>
                <w:rFonts w:ascii="Arial Narrow" w:eastAsia="Arial Narrow" w:hAnsi="Arial Narrow" w:cs="Arial Narrow"/>
                <w:b/>
                <w:i/>
                <w:color w:val="000000"/>
              </w:rPr>
            </w:pPr>
            <w:r>
              <w:rPr>
                <w:rFonts w:ascii="Arial Narrow" w:eastAsia="Arial Narrow" w:hAnsi="Arial Narrow" w:cs="Arial Narrow"/>
                <w:b/>
                <w:color w:val="000000"/>
              </w:rPr>
              <w:lastRenderedPageBreak/>
              <w:t>2.1 Evidence</w:t>
            </w:r>
            <w:r>
              <w:rPr>
                <w:rFonts w:ascii="Arial Narrow" w:eastAsia="Arial Narrow" w:hAnsi="Arial Narrow" w:cs="Arial Narrow"/>
                <w:b/>
                <w:color w:val="000000"/>
              </w:rPr>
              <w:br/>
            </w:r>
            <w:r>
              <w:rPr>
                <w:rFonts w:ascii="Arial Narrow" w:eastAsia="Arial Narrow" w:hAnsi="Arial Narrow" w:cs="Arial Narrow"/>
                <w:b/>
                <w:i/>
                <w:color w:val="000000"/>
              </w:rPr>
              <w:t xml:space="preserve">“Artifacts that back up the </w:t>
            </w:r>
            <w:r>
              <w:rPr>
                <w:rFonts w:ascii="Arial Narrow" w:eastAsia="Arial Narrow" w:hAnsi="Arial Narrow" w:cs="Arial Narrow"/>
                <w:b/>
                <w:i/>
                <w:color w:val="000000"/>
              </w:rPr>
              <w:lastRenderedPageBreak/>
              <w:t>rationale and support why you chose the goal”</w:t>
            </w:r>
          </w:p>
          <w:p w:rsidR="00813673" w:rsidRDefault="00F930CA">
            <w:pPr>
              <w:rPr>
                <w:rFonts w:ascii="Arial Narrow" w:eastAsia="Arial Narrow" w:hAnsi="Arial Narrow" w:cs="Arial Narrow"/>
                <w:color w:val="000000"/>
              </w:rPr>
            </w:pPr>
            <w:r>
              <w:rPr>
                <w:rFonts w:ascii="Arial Narrow" w:eastAsia="Arial Narrow" w:hAnsi="Arial Narrow" w:cs="Arial Narrow"/>
                <w:color w:val="000000"/>
              </w:rPr>
              <w:t>Include links to supporting evidence.</w:t>
            </w:r>
          </w:p>
        </w:tc>
        <w:tc>
          <w:tcPr>
            <w:tcW w:w="3780" w:type="dxa"/>
            <w:gridSpan w:val="2"/>
            <w:shd w:val="clear" w:color="auto" w:fill="FFF2CC"/>
          </w:tcPr>
          <w:p w:rsidR="00813673" w:rsidRDefault="00F930CA">
            <w:pPr>
              <w:rPr>
                <w:rFonts w:ascii="Arial Narrow" w:eastAsia="Arial Narrow" w:hAnsi="Arial Narrow" w:cs="Arial Narrow"/>
                <w:b/>
                <w:i/>
                <w:color w:val="000000"/>
              </w:rPr>
            </w:pPr>
            <w:r>
              <w:rPr>
                <w:rFonts w:ascii="Arial Narrow" w:eastAsia="Arial Narrow" w:hAnsi="Arial Narrow" w:cs="Arial Narrow"/>
                <w:b/>
                <w:color w:val="000000"/>
              </w:rPr>
              <w:lastRenderedPageBreak/>
              <w:t>2.1 Action Item(s)</w:t>
            </w:r>
            <w:r>
              <w:rPr>
                <w:rFonts w:ascii="Arial Narrow" w:eastAsia="Arial Narrow" w:hAnsi="Arial Narrow" w:cs="Arial Narrow"/>
                <w:b/>
                <w:color w:val="000000"/>
              </w:rPr>
              <w:br/>
            </w:r>
            <w:r>
              <w:rPr>
                <w:rFonts w:ascii="Arial Narrow" w:eastAsia="Arial Narrow" w:hAnsi="Arial Narrow" w:cs="Arial Narrow"/>
                <w:b/>
                <w:i/>
                <w:color w:val="000000"/>
              </w:rPr>
              <w:t xml:space="preserve">“Specific, timebound actions that describe how the literacy </w:t>
            </w:r>
            <w:r>
              <w:rPr>
                <w:rFonts w:ascii="Arial Narrow" w:eastAsia="Arial Narrow" w:hAnsi="Arial Narrow" w:cs="Arial Narrow"/>
                <w:b/>
                <w:i/>
                <w:color w:val="000000"/>
              </w:rPr>
              <w:lastRenderedPageBreak/>
              <w:t>instructional program will be improved”</w:t>
            </w:r>
          </w:p>
          <w:p w:rsidR="00813673" w:rsidRDefault="00F930CA">
            <w:pPr>
              <w:numPr>
                <w:ilvl w:val="0"/>
                <w:numId w:val="11"/>
              </w:numPr>
              <w:ind w:left="425"/>
              <w:rPr>
                <w:rFonts w:ascii="Arial Narrow" w:eastAsia="Arial Narrow" w:hAnsi="Arial Narrow" w:cs="Arial Narrow"/>
                <w:color w:val="000000"/>
              </w:rPr>
            </w:pPr>
            <w:r>
              <w:rPr>
                <w:rFonts w:ascii="Arial Narrow" w:eastAsia="Arial Narrow" w:hAnsi="Arial Narrow" w:cs="Arial Narrow"/>
                <w:color w:val="000000"/>
              </w:rPr>
              <w:t>Align action items to the goal</w:t>
            </w:r>
          </w:p>
          <w:p w:rsidR="00813673" w:rsidRDefault="00F930CA">
            <w:pPr>
              <w:numPr>
                <w:ilvl w:val="0"/>
                <w:numId w:val="11"/>
              </w:numPr>
              <w:ind w:left="425"/>
              <w:rPr>
                <w:rFonts w:ascii="Arial Narrow" w:eastAsia="Arial Narrow" w:hAnsi="Arial Narrow" w:cs="Arial Narrow"/>
                <w:color w:val="000000"/>
              </w:rPr>
            </w:pPr>
            <w:r>
              <w:rPr>
                <w:rFonts w:ascii="Arial Narrow" w:eastAsia="Arial Narrow" w:hAnsi="Arial Narrow" w:cs="Arial Narrow"/>
                <w:color w:val="000000"/>
              </w:rPr>
              <w:t>Design to impact literacy outcomes</w:t>
            </w:r>
          </w:p>
          <w:p w:rsidR="00813673" w:rsidRDefault="00F930CA">
            <w:pPr>
              <w:numPr>
                <w:ilvl w:val="0"/>
                <w:numId w:val="11"/>
              </w:numPr>
              <w:ind w:left="425"/>
              <w:rPr>
                <w:rFonts w:ascii="Arial Narrow" w:eastAsia="Arial Narrow" w:hAnsi="Arial Narrow" w:cs="Arial Narrow"/>
                <w:color w:val="000000"/>
              </w:rPr>
            </w:pPr>
            <w:r>
              <w:rPr>
                <w:rFonts w:ascii="Arial Narrow" w:eastAsia="Arial Narrow" w:hAnsi="Arial Narrow" w:cs="Arial Narrow"/>
                <w:color w:val="000000"/>
              </w:rPr>
              <w:t>Write as SMART goal</w:t>
            </w:r>
          </w:p>
        </w:tc>
        <w:tc>
          <w:tcPr>
            <w:tcW w:w="3860" w:type="dxa"/>
            <w:gridSpan w:val="2"/>
            <w:shd w:val="clear" w:color="auto" w:fill="FFF2CC"/>
          </w:tcPr>
          <w:p w:rsidR="00813673" w:rsidRDefault="00F930CA">
            <w:pPr>
              <w:rPr>
                <w:rFonts w:ascii="Arial Narrow" w:eastAsia="Arial Narrow" w:hAnsi="Arial Narrow" w:cs="Arial Narrow"/>
                <w:b/>
                <w:i/>
                <w:color w:val="000000"/>
              </w:rPr>
            </w:pPr>
            <w:r>
              <w:rPr>
                <w:rFonts w:ascii="Arial Narrow" w:eastAsia="Arial Narrow" w:hAnsi="Arial Narrow" w:cs="Arial Narrow"/>
                <w:b/>
                <w:color w:val="000000"/>
              </w:rPr>
              <w:lastRenderedPageBreak/>
              <w:t>2.2 Metrics</w:t>
            </w:r>
            <w:r>
              <w:rPr>
                <w:rFonts w:ascii="Arial Narrow" w:eastAsia="Arial Narrow" w:hAnsi="Arial Narrow" w:cs="Arial Narrow"/>
                <w:b/>
                <w:color w:val="000000"/>
              </w:rPr>
              <w:br/>
            </w:r>
            <w:r>
              <w:rPr>
                <w:rFonts w:ascii="Arial Narrow" w:eastAsia="Arial Narrow" w:hAnsi="Arial Narrow" w:cs="Arial Narrow"/>
                <w:b/>
                <w:i/>
                <w:color w:val="000000"/>
              </w:rPr>
              <w:t xml:space="preserve">“How you will measure progress on </w:t>
            </w:r>
            <w:r>
              <w:rPr>
                <w:rFonts w:ascii="Arial Narrow" w:eastAsia="Arial Narrow" w:hAnsi="Arial Narrow" w:cs="Arial Narrow"/>
                <w:b/>
                <w:i/>
                <w:color w:val="000000"/>
              </w:rPr>
              <w:lastRenderedPageBreak/>
              <w:t>actions (implementation) and/or growth (student data) and how often”</w:t>
            </w:r>
          </w:p>
          <w:p w:rsidR="00813673" w:rsidRDefault="00F930CA">
            <w:pPr>
              <w:rPr>
                <w:rFonts w:ascii="Arial Narrow" w:eastAsia="Arial Narrow" w:hAnsi="Arial Narrow" w:cs="Arial Narrow"/>
                <w:color w:val="000000"/>
              </w:rPr>
            </w:pPr>
            <w:r>
              <w:rPr>
                <w:rFonts w:ascii="Arial Narrow" w:eastAsia="Arial Narrow" w:hAnsi="Arial Narrow" w:cs="Arial Narrow"/>
                <w:color w:val="000000"/>
              </w:rPr>
              <w:t>Articulate plan that includes:</w:t>
            </w:r>
          </w:p>
          <w:p w:rsidR="00813673" w:rsidRDefault="00F930CA">
            <w:pPr>
              <w:numPr>
                <w:ilvl w:val="0"/>
                <w:numId w:val="13"/>
              </w:numPr>
              <w:ind w:left="434"/>
              <w:rPr>
                <w:rFonts w:ascii="Arial Narrow" w:eastAsia="Arial Narrow" w:hAnsi="Arial Narrow" w:cs="Arial Narrow"/>
                <w:color w:val="000000"/>
              </w:rPr>
            </w:pPr>
            <w:r>
              <w:rPr>
                <w:rFonts w:ascii="Arial Narrow" w:eastAsia="Arial Narrow" w:hAnsi="Arial Narrow" w:cs="Arial Narrow"/>
                <w:color w:val="000000"/>
              </w:rPr>
              <w:t>Tool/Metric</w:t>
            </w:r>
          </w:p>
          <w:p w:rsidR="00813673" w:rsidRDefault="00F930CA">
            <w:pPr>
              <w:numPr>
                <w:ilvl w:val="0"/>
                <w:numId w:val="13"/>
              </w:numPr>
              <w:ind w:left="434"/>
              <w:rPr>
                <w:rFonts w:ascii="Arial Narrow" w:eastAsia="Arial Narrow" w:hAnsi="Arial Narrow" w:cs="Arial Narrow"/>
                <w:color w:val="000000"/>
              </w:rPr>
            </w:pPr>
            <w:r>
              <w:rPr>
                <w:rFonts w:ascii="Arial Narrow" w:eastAsia="Arial Narrow" w:hAnsi="Arial Narrow" w:cs="Arial Narrow"/>
                <w:color w:val="000000"/>
              </w:rPr>
              <w:t>Intervals</w:t>
            </w:r>
          </w:p>
          <w:p w:rsidR="00813673" w:rsidRDefault="00F930CA">
            <w:pPr>
              <w:numPr>
                <w:ilvl w:val="0"/>
                <w:numId w:val="13"/>
              </w:numPr>
              <w:ind w:left="434"/>
              <w:rPr>
                <w:rFonts w:ascii="Arial Narrow" w:eastAsia="Arial Narrow" w:hAnsi="Arial Narrow" w:cs="Arial Narrow"/>
                <w:color w:val="000000"/>
              </w:rPr>
            </w:pPr>
            <w:r>
              <w:rPr>
                <w:rFonts w:ascii="Arial Narrow" w:eastAsia="Arial Narrow" w:hAnsi="Arial Narrow" w:cs="Arial Narrow"/>
                <w:color w:val="000000"/>
              </w:rPr>
              <w:t>Monitoring and adjusting</w:t>
            </w:r>
          </w:p>
        </w:tc>
      </w:tr>
      <w:tr w:rsidR="00813673" w:rsidTr="007C0F21">
        <w:tc>
          <w:tcPr>
            <w:tcW w:w="2965" w:type="dxa"/>
          </w:tcPr>
          <w:p w:rsidR="00813673" w:rsidRDefault="00F930CA">
            <w:pPr>
              <w:widowControl w:val="0"/>
              <w:rPr>
                <w:rFonts w:ascii="Arial Narrow" w:eastAsia="Arial Narrow" w:hAnsi="Arial Narrow" w:cs="Arial Narrow"/>
                <w:b/>
                <w:color w:val="000000"/>
              </w:rPr>
            </w:pPr>
            <w:r>
              <w:rPr>
                <w:rFonts w:ascii="Arial Narrow" w:eastAsia="Arial Narrow" w:hAnsi="Arial Narrow" w:cs="Arial Narrow"/>
                <w:color w:val="000000"/>
              </w:rPr>
              <w:lastRenderedPageBreak/>
              <w:t xml:space="preserve">1. </w:t>
            </w:r>
            <w:r>
              <w:rPr>
                <w:rFonts w:ascii="Arial Narrow" w:eastAsia="Arial Narrow" w:hAnsi="Arial Narrow" w:cs="Arial Narrow"/>
                <w:b/>
              </w:rPr>
              <w:t>Provide explicit, systematic phonemic awareness, phonics, and vocabulary instruction.</w:t>
            </w:r>
          </w:p>
        </w:tc>
        <w:tc>
          <w:tcPr>
            <w:tcW w:w="3330" w:type="dxa"/>
          </w:tcPr>
          <w:p w:rsidR="00813673" w:rsidRDefault="00F930CA">
            <w:pPr>
              <w:rPr>
                <w:rFonts w:ascii="Arial Narrow" w:eastAsia="Arial Narrow" w:hAnsi="Arial Narrow" w:cs="Arial Narrow"/>
              </w:rPr>
            </w:pPr>
            <w:r>
              <w:rPr>
                <w:rFonts w:ascii="Arial Narrow" w:eastAsia="Arial Narrow" w:hAnsi="Arial Narrow" w:cs="Arial Narrow"/>
              </w:rPr>
              <w:t>Root cause analysis and needs assessment revealed that our students do not have a strong foundation in Phonics, Phonemic Awareness, and ELD</w:t>
            </w:r>
            <w:r w:rsidR="007C0F21">
              <w:rPr>
                <w:rFonts w:ascii="Arial Narrow" w:eastAsia="Arial Narrow" w:hAnsi="Arial Narrow" w:cs="Arial Narrow"/>
              </w:rPr>
              <w:t xml:space="preserve"> </w:t>
            </w:r>
            <w:r>
              <w:rPr>
                <w:rFonts w:ascii="Arial Narrow" w:eastAsia="Arial Narrow" w:hAnsi="Arial Narrow" w:cs="Arial Narrow"/>
              </w:rPr>
              <w:t>going into third grade.</w:t>
            </w:r>
          </w:p>
          <w:p w:rsidR="00813673" w:rsidRDefault="00AF50B4">
            <w:pPr>
              <w:rPr>
                <w:rFonts w:ascii="Arial Narrow" w:eastAsia="Arial Narrow" w:hAnsi="Arial Narrow" w:cs="Arial Narrow"/>
              </w:rPr>
            </w:pPr>
            <w:hyperlink r:id="rId34">
              <w:r w:rsidR="00F930CA">
                <w:rPr>
                  <w:rFonts w:ascii="Arial Narrow" w:eastAsia="Arial Narrow" w:hAnsi="Arial Narrow" w:cs="Arial Narrow"/>
                  <w:color w:val="1155CC"/>
                  <w:u w:val="single"/>
                </w:rPr>
                <w:t>Root Cause Analysis</w:t>
              </w:r>
            </w:hyperlink>
          </w:p>
          <w:p w:rsidR="00813673" w:rsidRDefault="00AF50B4">
            <w:pPr>
              <w:rPr>
                <w:rFonts w:ascii="Arial Narrow" w:eastAsia="Arial Narrow" w:hAnsi="Arial Narrow" w:cs="Arial Narrow"/>
              </w:rPr>
            </w:pPr>
            <w:hyperlink r:id="rId35">
              <w:r w:rsidR="00F930CA">
                <w:rPr>
                  <w:rFonts w:ascii="Arial Narrow" w:eastAsia="Arial Narrow" w:hAnsi="Arial Narrow" w:cs="Arial Narrow"/>
                  <w:color w:val="1155CC"/>
                  <w:u w:val="single"/>
                </w:rPr>
                <w:t>Fish Bone Diagram</w:t>
              </w:r>
            </w:hyperlink>
          </w:p>
          <w:p w:rsidR="00813673" w:rsidRDefault="00AF50B4">
            <w:pPr>
              <w:rPr>
                <w:rFonts w:ascii="Arial Narrow" w:eastAsia="Arial Narrow" w:hAnsi="Arial Narrow" w:cs="Arial Narrow"/>
              </w:rPr>
            </w:pPr>
            <w:hyperlink r:id="rId36">
              <w:r w:rsidR="00F930CA">
                <w:rPr>
                  <w:rFonts w:ascii="Arial Narrow" w:eastAsia="Arial Narrow" w:hAnsi="Arial Narrow" w:cs="Arial Narrow"/>
                  <w:color w:val="1155CC"/>
                  <w:u w:val="single"/>
                </w:rPr>
                <w:t>Needs Assessment/SMARTe Goals</w:t>
              </w:r>
            </w:hyperlink>
          </w:p>
        </w:tc>
        <w:tc>
          <w:tcPr>
            <w:tcW w:w="3330" w:type="dxa"/>
          </w:tcPr>
          <w:p w:rsidR="00813673" w:rsidRDefault="00F930CA">
            <w:pPr>
              <w:widowControl w:val="0"/>
              <w:rPr>
                <w:rFonts w:ascii="Arial Narrow" w:eastAsia="Arial Narrow" w:hAnsi="Arial Narrow" w:cs="Arial Narrow"/>
              </w:rPr>
            </w:pPr>
            <w:r>
              <w:rPr>
                <w:rFonts w:ascii="Arial Narrow" w:eastAsia="Arial Narrow" w:hAnsi="Arial Narrow" w:cs="Arial Narrow"/>
              </w:rPr>
              <w:t>Foundational Skills Testing and iReady Diagnostic scores revealed low student scores in phonemic awareness across K-3 as well as voc</w:t>
            </w:r>
            <w:r w:rsidR="007C0F21">
              <w:rPr>
                <w:rFonts w:ascii="Arial Narrow" w:eastAsia="Arial Narrow" w:hAnsi="Arial Narrow" w:cs="Arial Narrow"/>
              </w:rPr>
              <w:t>abulary.</w:t>
            </w:r>
          </w:p>
          <w:p w:rsidR="00813673" w:rsidRDefault="00813673">
            <w:pPr>
              <w:widowControl w:val="0"/>
              <w:rPr>
                <w:rFonts w:ascii="Arial Narrow" w:eastAsia="Arial Narrow" w:hAnsi="Arial Narrow" w:cs="Arial Narrow"/>
              </w:rPr>
            </w:pPr>
          </w:p>
          <w:p w:rsidR="00813673" w:rsidRDefault="00AF50B4">
            <w:pPr>
              <w:rPr>
                <w:rFonts w:ascii="Arial Narrow" w:eastAsia="Arial Narrow" w:hAnsi="Arial Narrow" w:cs="Arial Narrow"/>
              </w:rPr>
            </w:pPr>
            <w:hyperlink r:id="rId37" w:anchor="slide=id.gc05aaa4248_0_103">
              <w:r w:rsidR="00F930CA">
                <w:rPr>
                  <w:rFonts w:ascii="Arial Narrow" w:eastAsia="Arial Narrow" w:hAnsi="Arial Narrow" w:cs="Arial Narrow"/>
                  <w:color w:val="1155CC"/>
                  <w:u w:val="single"/>
                </w:rPr>
                <w:t>Hazelton iReady Data Winter 2020</w:t>
              </w:r>
            </w:hyperlink>
          </w:p>
        </w:tc>
        <w:tc>
          <w:tcPr>
            <w:tcW w:w="3780" w:type="dxa"/>
            <w:gridSpan w:val="2"/>
          </w:tcPr>
          <w:p w:rsidR="00813673" w:rsidRPr="007C0F21" w:rsidRDefault="00F930CA" w:rsidP="007C0F21">
            <w:pPr>
              <w:spacing w:before="200" w:after="200"/>
              <w:rPr>
                <w:rFonts w:ascii="Arial Narrow" w:eastAsia="Arial Narrow" w:hAnsi="Arial Narrow" w:cs="Arial Narrow"/>
                <w:color w:val="000000"/>
              </w:rPr>
            </w:pPr>
            <w:r w:rsidRPr="007C0F21">
              <w:rPr>
                <w:rFonts w:ascii="Arial Narrow" w:eastAsia="Arial Narrow" w:hAnsi="Arial Narrow" w:cs="Arial Narrow"/>
              </w:rPr>
              <w:t>By August 2021 (Year 2), we wi</w:t>
            </w:r>
            <w:r w:rsidR="007C0F21" w:rsidRPr="007C0F21">
              <w:rPr>
                <w:rFonts w:ascii="Arial Narrow" w:eastAsia="Arial Narrow" w:hAnsi="Arial Narrow" w:cs="Arial Narrow"/>
              </w:rPr>
              <w:t xml:space="preserve">ll purchase SIPPS and Heggerty </w:t>
            </w:r>
            <w:r w:rsidRPr="007C0F21">
              <w:rPr>
                <w:rFonts w:ascii="Arial Narrow" w:eastAsia="Arial Narrow" w:hAnsi="Arial Narrow" w:cs="Arial Narrow"/>
              </w:rPr>
              <w:t xml:space="preserve">for year 2 implementation By October 2021, initial training for all K–3 and support staff, and provide monthly follow up sessions as measured by our professional development calendar and Foundational Skills Assessments and iReady. </w:t>
            </w:r>
          </w:p>
        </w:tc>
        <w:tc>
          <w:tcPr>
            <w:tcW w:w="3860" w:type="dxa"/>
            <w:gridSpan w:val="2"/>
          </w:tcPr>
          <w:p w:rsidR="00813673" w:rsidRDefault="00F930CA">
            <w:pPr>
              <w:widowControl w:val="0"/>
              <w:numPr>
                <w:ilvl w:val="0"/>
                <w:numId w:val="18"/>
              </w:numPr>
              <w:rPr>
                <w:rFonts w:ascii="Arial Narrow" w:eastAsia="Arial Narrow" w:hAnsi="Arial Narrow" w:cs="Arial Narrow"/>
              </w:rPr>
            </w:pPr>
            <w:r>
              <w:rPr>
                <w:rFonts w:ascii="Arial Narrow" w:eastAsia="Arial Narrow" w:hAnsi="Arial Narrow" w:cs="Arial Narrow"/>
              </w:rPr>
              <w:t xml:space="preserve">Professional Development Calendar/Plan </w:t>
            </w:r>
          </w:p>
          <w:p w:rsidR="00813673" w:rsidRDefault="003D021F">
            <w:pPr>
              <w:widowControl w:val="0"/>
              <w:numPr>
                <w:ilvl w:val="1"/>
                <w:numId w:val="18"/>
              </w:numPr>
              <w:rPr>
                <w:rFonts w:ascii="Arial Narrow" w:eastAsia="Arial Narrow" w:hAnsi="Arial Narrow" w:cs="Arial Narrow"/>
              </w:rPr>
            </w:pPr>
            <w:r>
              <w:rPr>
                <w:rFonts w:ascii="Arial Narrow" w:eastAsia="Arial Narrow" w:hAnsi="Arial Narrow" w:cs="Arial Narrow"/>
              </w:rPr>
              <w:t>CORE Reading</w:t>
            </w:r>
          </w:p>
          <w:p w:rsidR="00813673" w:rsidRDefault="00F930CA">
            <w:pPr>
              <w:widowControl w:val="0"/>
              <w:numPr>
                <w:ilvl w:val="1"/>
                <w:numId w:val="18"/>
              </w:numPr>
              <w:rPr>
                <w:rFonts w:ascii="Arial Narrow" w:eastAsia="Arial Narrow" w:hAnsi="Arial Narrow" w:cs="Arial Narrow"/>
              </w:rPr>
            </w:pPr>
            <w:r>
              <w:rPr>
                <w:rFonts w:ascii="Arial Narrow" w:eastAsia="Arial Narrow" w:hAnsi="Arial Narrow" w:cs="Arial Narrow"/>
              </w:rPr>
              <w:t>SIPPS and Heggerty Training</w:t>
            </w:r>
          </w:p>
          <w:p w:rsidR="00813673" w:rsidRDefault="00F930CA">
            <w:pPr>
              <w:widowControl w:val="0"/>
              <w:numPr>
                <w:ilvl w:val="1"/>
                <w:numId w:val="18"/>
              </w:numPr>
              <w:rPr>
                <w:rFonts w:ascii="Arial Narrow" w:eastAsia="Arial Narrow" w:hAnsi="Arial Narrow" w:cs="Arial Narrow"/>
              </w:rPr>
            </w:pPr>
            <w:r>
              <w:rPr>
                <w:rFonts w:ascii="Arial Narrow" w:eastAsia="Arial Narrow" w:hAnsi="Arial Narrow" w:cs="Arial Narrow"/>
              </w:rPr>
              <w:t>Vocabulary Development</w:t>
            </w:r>
          </w:p>
          <w:p w:rsidR="00813673" w:rsidRDefault="00F930CA">
            <w:pPr>
              <w:widowControl w:val="0"/>
              <w:numPr>
                <w:ilvl w:val="0"/>
                <w:numId w:val="18"/>
              </w:numPr>
              <w:rPr>
                <w:rFonts w:ascii="Arial Narrow" w:eastAsia="Arial Narrow" w:hAnsi="Arial Narrow" w:cs="Arial Narrow"/>
              </w:rPr>
            </w:pPr>
            <w:r>
              <w:rPr>
                <w:rFonts w:ascii="Arial Narrow" w:eastAsia="Arial Narrow" w:hAnsi="Arial Narrow" w:cs="Arial Narrow"/>
              </w:rPr>
              <w:t>Invoices</w:t>
            </w:r>
          </w:p>
          <w:p w:rsidR="00813673" w:rsidRDefault="00F930CA">
            <w:pPr>
              <w:widowControl w:val="0"/>
              <w:numPr>
                <w:ilvl w:val="0"/>
                <w:numId w:val="18"/>
              </w:numPr>
              <w:rPr>
                <w:rFonts w:ascii="Arial Narrow" w:eastAsia="Arial Narrow" w:hAnsi="Arial Narrow" w:cs="Arial Narrow"/>
              </w:rPr>
            </w:pPr>
            <w:r>
              <w:rPr>
                <w:rFonts w:ascii="Arial Narrow" w:eastAsia="Arial Narrow" w:hAnsi="Arial Narrow" w:cs="Arial Narrow"/>
              </w:rPr>
              <w:t>iReady Diagnostic Data</w:t>
            </w:r>
          </w:p>
          <w:p w:rsidR="00813673" w:rsidRDefault="00F930CA">
            <w:pPr>
              <w:widowControl w:val="0"/>
              <w:numPr>
                <w:ilvl w:val="0"/>
                <w:numId w:val="18"/>
              </w:numPr>
              <w:rPr>
                <w:rFonts w:ascii="Arial Narrow" w:eastAsia="Arial Narrow" w:hAnsi="Arial Narrow" w:cs="Arial Narrow"/>
              </w:rPr>
            </w:pPr>
            <w:r>
              <w:rPr>
                <w:rFonts w:ascii="Arial Narrow" w:eastAsia="Arial Narrow" w:hAnsi="Arial Narrow" w:cs="Arial Narrow"/>
              </w:rPr>
              <w:t>Formative Assessment Data (foundational skills assessments)</w:t>
            </w:r>
          </w:p>
          <w:p w:rsidR="00813673" w:rsidRDefault="00F930CA">
            <w:pPr>
              <w:widowControl w:val="0"/>
              <w:numPr>
                <w:ilvl w:val="0"/>
                <w:numId w:val="18"/>
              </w:numPr>
              <w:rPr>
                <w:rFonts w:ascii="Arial Narrow" w:eastAsia="Arial Narrow" w:hAnsi="Arial Narrow" w:cs="Arial Narrow"/>
              </w:rPr>
            </w:pPr>
            <w:r>
              <w:rPr>
                <w:rFonts w:ascii="Arial Narrow" w:eastAsia="Arial Narrow" w:hAnsi="Arial Narrow" w:cs="Arial Narrow"/>
              </w:rPr>
              <w:t xml:space="preserve">Classroom implementation data </w:t>
            </w:r>
          </w:p>
          <w:p w:rsidR="00813673" w:rsidRDefault="00F930CA">
            <w:pPr>
              <w:widowControl w:val="0"/>
              <w:rPr>
                <w:rFonts w:ascii="Arial Narrow" w:eastAsia="Arial Narrow" w:hAnsi="Arial Narrow" w:cs="Arial Narrow"/>
              </w:rPr>
            </w:pPr>
            <w:r>
              <w:rPr>
                <w:rFonts w:ascii="Arial Narrow" w:eastAsia="Arial Narrow" w:hAnsi="Arial Narrow" w:cs="Arial Narrow"/>
              </w:rPr>
              <w:t xml:space="preserve">             (instructional rounds)</w:t>
            </w:r>
          </w:p>
        </w:tc>
      </w:tr>
      <w:tr w:rsidR="00813673" w:rsidTr="007C0F21">
        <w:trPr>
          <w:gridAfter w:val="1"/>
          <w:wAfter w:w="36" w:type="dxa"/>
        </w:trPr>
        <w:tc>
          <w:tcPr>
            <w:tcW w:w="2965" w:type="dxa"/>
          </w:tcPr>
          <w:p w:rsidR="00813673" w:rsidRDefault="00F930CA">
            <w:pPr>
              <w:widowControl w:val="0"/>
              <w:rPr>
                <w:rFonts w:ascii="Arial Narrow" w:eastAsia="Arial Narrow" w:hAnsi="Arial Narrow" w:cs="Arial Narrow"/>
                <w:color w:val="000000"/>
              </w:rPr>
            </w:pPr>
            <w:r>
              <w:rPr>
                <w:rFonts w:ascii="Arial Narrow" w:eastAsia="Arial Narrow" w:hAnsi="Arial Narrow" w:cs="Arial Narrow"/>
                <w:color w:val="000000"/>
              </w:rPr>
              <w:t xml:space="preserve">2. </w:t>
            </w:r>
            <w:r>
              <w:rPr>
                <w:rFonts w:ascii="Arial Narrow" w:eastAsia="Arial Narrow" w:hAnsi="Arial Narrow" w:cs="Arial Narrow"/>
                <w:i/>
              </w:rPr>
              <w:t xml:space="preserve"> </w:t>
            </w:r>
            <w:r>
              <w:rPr>
                <w:rFonts w:ascii="Arial Narrow" w:eastAsia="Arial Narrow" w:hAnsi="Arial Narrow" w:cs="Arial Narrow"/>
                <w:b/>
              </w:rPr>
              <w:t>Develop a consistent protocol for how we analyze and respond to data.</w:t>
            </w:r>
          </w:p>
        </w:tc>
        <w:tc>
          <w:tcPr>
            <w:tcW w:w="3330" w:type="dxa"/>
          </w:tcPr>
          <w:p w:rsidR="00813673" w:rsidRDefault="00F930CA">
            <w:pPr>
              <w:rPr>
                <w:rFonts w:ascii="Arial Narrow" w:eastAsia="Arial Narrow" w:hAnsi="Arial Narrow" w:cs="Arial Narrow"/>
              </w:rPr>
            </w:pPr>
            <w:r>
              <w:rPr>
                <w:rFonts w:ascii="Arial Narrow" w:eastAsia="Arial Narrow" w:hAnsi="Arial Narrow" w:cs="Arial Narrow"/>
              </w:rPr>
              <w:t>Root cause analysis revealed that due to new staff members, grade level/team changes, etc. Hazelton does not have collective commitments on assessing students and responding to data.</w:t>
            </w:r>
          </w:p>
          <w:p w:rsidR="00813673" w:rsidRDefault="00AF50B4">
            <w:pPr>
              <w:rPr>
                <w:rFonts w:ascii="Arial Narrow" w:eastAsia="Arial Narrow" w:hAnsi="Arial Narrow" w:cs="Arial Narrow"/>
              </w:rPr>
            </w:pPr>
            <w:hyperlink r:id="rId38">
              <w:r w:rsidR="00F930CA">
                <w:rPr>
                  <w:rFonts w:ascii="Arial Narrow" w:eastAsia="Arial Narrow" w:hAnsi="Arial Narrow" w:cs="Arial Narrow"/>
                  <w:color w:val="1155CC"/>
                  <w:u w:val="single"/>
                </w:rPr>
                <w:t>Root Cause Analysis</w:t>
              </w:r>
            </w:hyperlink>
          </w:p>
          <w:p w:rsidR="00813673" w:rsidRDefault="00AF50B4">
            <w:pPr>
              <w:rPr>
                <w:rFonts w:ascii="Arial Narrow" w:eastAsia="Arial Narrow" w:hAnsi="Arial Narrow" w:cs="Arial Narrow"/>
              </w:rPr>
            </w:pPr>
            <w:hyperlink r:id="rId39">
              <w:r w:rsidR="00F930CA">
                <w:rPr>
                  <w:rFonts w:ascii="Arial Narrow" w:eastAsia="Arial Narrow" w:hAnsi="Arial Narrow" w:cs="Arial Narrow"/>
                  <w:color w:val="1155CC"/>
                  <w:u w:val="single"/>
                </w:rPr>
                <w:t>Fish Bone Diagram</w:t>
              </w:r>
            </w:hyperlink>
          </w:p>
          <w:p w:rsidR="00813673" w:rsidRDefault="00AF50B4">
            <w:pPr>
              <w:rPr>
                <w:rFonts w:ascii="Arial Narrow" w:eastAsia="Arial Narrow" w:hAnsi="Arial Narrow" w:cs="Arial Narrow"/>
              </w:rPr>
            </w:pPr>
            <w:hyperlink r:id="rId40">
              <w:r w:rsidR="00F930CA">
                <w:rPr>
                  <w:rFonts w:ascii="Arial Narrow" w:eastAsia="Arial Narrow" w:hAnsi="Arial Narrow" w:cs="Arial Narrow"/>
                  <w:color w:val="1155CC"/>
                  <w:u w:val="single"/>
                </w:rPr>
                <w:t>Needs Assessment/SMARTe Goals</w:t>
              </w:r>
            </w:hyperlink>
          </w:p>
        </w:tc>
        <w:tc>
          <w:tcPr>
            <w:tcW w:w="3330" w:type="dxa"/>
          </w:tcPr>
          <w:p w:rsidR="00813673" w:rsidRPr="00AF50B4" w:rsidRDefault="00F930CA">
            <w:pPr>
              <w:widowControl w:val="0"/>
              <w:rPr>
                <w:rFonts w:ascii="Arial Narrow" w:eastAsia="Arial Narrow" w:hAnsi="Arial Narrow" w:cs="Arial Narrow"/>
              </w:rPr>
            </w:pPr>
            <w:r w:rsidRPr="00AF50B4">
              <w:rPr>
                <w:rFonts w:ascii="Arial Narrow" w:eastAsia="Arial Narrow" w:hAnsi="Arial Narrow" w:cs="Arial Narrow"/>
              </w:rPr>
              <w:t xml:space="preserve">We currently do not have a site specific assessment calendar for Foundational skills testing K-3.  </w:t>
            </w:r>
          </w:p>
          <w:p w:rsidR="00813673" w:rsidRPr="00AF50B4" w:rsidRDefault="00813673">
            <w:pPr>
              <w:widowControl w:val="0"/>
              <w:rPr>
                <w:rFonts w:ascii="Arial Narrow" w:eastAsia="Arial Narrow" w:hAnsi="Arial Narrow" w:cs="Arial Narrow"/>
              </w:rPr>
            </w:pPr>
          </w:p>
          <w:p w:rsidR="00813673" w:rsidRPr="00AF50B4" w:rsidRDefault="00F930CA">
            <w:pPr>
              <w:widowControl w:val="0"/>
              <w:rPr>
                <w:rFonts w:ascii="Arial Narrow" w:eastAsia="Arial Narrow" w:hAnsi="Arial Narrow" w:cs="Arial Narrow"/>
                <w:color w:val="000000"/>
              </w:rPr>
            </w:pPr>
            <w:r w:rsidRPr="00AF50B4">
              <w:rPr>
                <w:rFonts w:ascii="Arial Narrow" w:eastAsia="Arial Narrow" w:hAnsi="Arial Narrow" w:cs="Arial Narrow"/>
              </w:rPr>
              <w:t xml:space="preserve">We lack consistency and a systematic plan for when we administer assessments as well as how we respond to the data generated from these assessments.  </w:t>
            </w:r>
          </w:p>
        </w:tc>
        <w:tc>
          <w:tcPr>
            <w:tcW w:w="3744" w:type="dxa"/>
          </w:tcPr>
          <w:p w:rsidR="00813673" w:rsidRPr="00AF50B4" w:rsidRDefault="00F930CA" w:rsidP="007C0F21">
            <w:pPr>
              <w:spacing w:before="200" w:after="200"/>
              <w:ind w:left="450"/>
              <w:rPr>
                <w:rFonts w:ascii="Arial Narrow" w:eastAsia="Arial Narrow" w:hAnsi="Arial Narrow" w:cs="Arial Narrow"/>
              </w:rPr>
            </w:pPr>
            <w:r w:rsidRPr="00AF50B4">
              <w:rPr>
                <w:rFonts w:ascii="Arial Narrow" w:eastAsia="Arial Narrow" w:hAnsi="Arial Narrow" w:cs="Arial Narrow"/>
              </w:rPr>
              <w:t>We will improve in implementing consistent assessment (Foundational skills) proto</w:t>
            </w:r>
            <w:r w:rsidR="003D021F" w:rsidRPr="00AF50B4">
              <w:rPr>
                <w:rFonts w:ascii="Arial Narrow" w:eastAsia="Arial Narrow" w:hAnsi="Arial Narrow" w:cs="Arial Narrow"/>
              </w:rPr>
              <w:t>cols and our response to data (Y</w:t>
            </w:r>
            <w:r w:rsidRPr="00AF50B4">
              <w:rPr>
                <w:rFonts w:ascii="Arial Narrow" w:eastAsia="Arial Narrow" w:hAnsi="Arial Narrow" w:cs="Arial Narrow"/>
              </w:rPr>
              <w:t xml:space="preserve">ear 3) by utilizing </w:t>
            </w:r>
            <w:r w:rsidRPr="00AF50B4">
              <w:rPr>
                <w:rFonts w:ascii="Arial Narrow" w:eastAsia="Arial Narrow" w:hAnsi="Arial Narrow" w:cs="Arial Narrow"/>
                <w:u w:val="single"/>
              </w:rPr>
              <w:t>Curriculum Assessments</w:t>
            </w:r>
            <w:r w:rsidRPr="00AF50B4">
              <w:rPr>
                <w:rFonts w:ascii="Arial Narrow" w:eastAsia="Arial Narrow" w:hAnsi="Arial Narrow" w:cs="Arial Narrow"/>
              </w:rPr>
              <w:t xml:space="preserve">/CORE Foundational </w:t>
            </w:r>
            <w:r w:rsidR="003D021F" w:rsidRPr="00AF50B4">
              <w:rPr>
                <w:rFonts w:ascii="Arial Narrow" w:eastAsia="Arial Narrow" w:hAnsi="Arial Narrow" w:cs="Arial Narrow"/>
              </w:rPr>
              <w:t xml:space="preserve">Skills Assessments and </w:t>
            </w:r>
            <w:r w:rsidRPr="00AF50B4">
              <w:rPr>
                <w:rFonts w:ascii="Arial Narrow" w:eastAsia="Arial Narrow" w:hAnsi="Arial Narrow" w:cs="Arial Narrow"/>
              </w:rPr>
              <w:t>creating a site specific assessment calendar that includes teacher release days to assess and plan by September 2021.</w:t>
            </w:r>
          </w:p>
          <w:p w:rsidR="00813673" w:rsidRPr="00AF50B4" w:rsidRDefault="00813673" w:rsidP="007C0F21">
            <w:pPr>
              <w:widowControl w:val="0"/>
              <w:rPr>
                <w:rFonts w:ascii="Arial Narrow" w:eastAsia="Arial Narrow" w:hAnsi="Arial Narrow" w:cs="Arial Narrow"/>
              </w:rPr>
            </w:pPr>
          </w:p>
        </w:tc>
        <w:tc>
          <w:tcPr>
            <w:tcW w:w="3860" w:type="dxa"/>
            <w:gridSpan w:val="2"/>
          </w:tcPr>
          <w:p w:rsidR="00813673" w:rsidRPr="00AF50B4" w:rsidRDefault="00F930CA">
            <w:pPr>
              <w:widowControl w:val="0"/>
              <w:numPr>
                <w:ilvl w:val="0"/>
                <w:numId w:val="17"/>
              </w:numPr>
              <w:rPr>
                <w:rFonts w:ascii="Arial Narrow" w:eastAsia="Arial Narrow" w:hAnsi="Arial Narrow" w:cs="Arial Narrow"/>
              </w:rPr>
            </w:pPr>
            <w:r w:rsidRPr="00AF50B4">
              <w:rPr>
                <w:rFonts w:ascii="Arial Narrow" w:eastAsia="Arial Narrow" w:hAnsi="Arial Narrow" w:cs="Arial Narrow"/>
              </w:rPr>
              <w:t>Assessment calendar</w:t>
            </w:r>
          </w:p>
          <w:p w:rsidR="00813673" w:rsidRPr="00AF50B4" w:rsidRDefault="00F930CA">
            <w:pPr>
              <w:widowControl w:val="0"/>
              <w:numPr>
                <w:ilvl w:val="0"/>
                <w:numId w:val="17"/>
              </w:numPr>
              <w:rPr>
                <w:rFonts w:ascii="Arial Narrow" w:eastAsia="Arial Narrow" w:hAnsi="Arial Narrow" w:cs="Arial Narrow"/>
              </w:rPr>
            </w:pPr>
            <w:r w:rsidRPr="00AF50B4">
              <w:rPr>
                <w:rFonts w:ascii="Arial Narrow" w:eastAsia="Arial Narrow" w:hAnsi="Arial Narrow" w:cs="Arial Narrow"/>
              </w:rPr>
              <w:t>Teacher release days to assess</w:t>
            </w:r>
          </w:p>
          <w:p w:rsidR="00813673" w:rsidRPr="00AF50B4" w:rsidRDefault="00F930CA">
            <w:pPr>
              <w:widowControl w:val="0"/>
              <w:numPr>
                <w:ilvl w:val="0"/>
                <w:numId w:val="17"/>
              </w:numPr>
              <w:rPr>
                <w:rFonts w:ascii="Arial Narrow" w:eastAsia="Arial Narrow" w:hAnsi="Arial Narrow" w:cs="Arial Narrow"/>
              </w:rPr>
            </w:pPr>
            <w:r w:rsidRPr="00AF50B4">
              <w:rPr>
                <w:rFonts w:ascii="Arial Narrow" w:eastAsia="Arial Narrow" w:hAnsi="Arial Narrow" w:cs="Arial Narrow"/>
              </w:rPr>
              <w:t>Foundational Skills Assessment Data</w:t>
            </w:r>
          </w:p>
          <w:p w:rsidR="00813673" w:rsidRPr="00AF50B4" w:rsidRDefault="00F930CA">
            <w:pPr>
              <w:widowControl w:val="0"/>
              <w:numPr>
                <w:ilvl w:val="0"/>
                <w:numId w:val="17"/>
              </w:numPr>
              <w:rPr>
                <w:rFonts w:ascii="Arial Narrow" w:eastAsia="Arial Narrow" w:hAnsi="Arial Narrow" w:cs="Arial Narrow"/>
              </w:rPr>
            </w:pPr>
            <w:r w:rsidRPr="00AF50B4">
              <w:rPr>
                <w:rFonts w:ascii="Arial Narrow" w:eastAsia="Arial Narrow" w:hAnsi="Arial Narrow" w:cs="Arial Narrow"/>
              </w:rPr>
              <w:t xml:space="preserve">iReady assessment data </w:t>
            </w:r>
          </w:p>
          <w:p w:rsidR="00813673" w:rsidRPr="00AF50B4" w:rsidRDefault="00F930CA">
            <w:pPr>
              <w:widowControl w:val="0"/>
              <w:numPr>
                <w:ilvl w:val="0"/>
                <w:numId w:val="17"/>
              </w:numPr>
              <w:rPr>
                <w:rFonts w:ascii="Arial Narrow" w:eastAsia="Arial Narrow" w:hAnsi="Arial Narrow" w:cs="Arial Narrow"/>
              </w:rPr>
            </w:pPr>
            <w:r w:rsidRPr="00AF50B4">
              <w:rPr>
                <w:rFonts w:ascii="Arial Narrow" w:eastAsia="Arial Narrow" w:hAnsi="Arial Narrow" w:cs="Arial Narrow"/>
              </w:rPr>
              <w:t>Professional Development Calendar</w:t>
            </w:r>
          </w:p>
          <w:p w:rsidR="00813673" w:rsidRPr="00AF50B4" w:rsidRDefault="00F930CA">
            <w:pPr>
              <w:widowControl w:val="0"/>
              <w:numPr>
                <w:ilvl w:val="1"/>
                <w:numId w:val="17"/>
              </w:numPr>
              <w:rPr>
                <w:rFonts w:ascii="Arial Narrow" w:eastAsia="Arial Narrow" w:hAnsi="Arial Narrow" w:cs="Arial Narrow"/>
              </w:rPr>
            </w:pPr>
            <w:r w:rsidRPr="00AF50B4">
              <w:rPr>
                <w:rFonts w:ascii="Arial Narrow" w:eastAsia="Arial Narrow" w:hAnsi="Arial Narrow" w:cs="Arial Narrow"/>
              </w:rPr>
              <w:t>Response to Data Training</w:t>
            </w:r>
          </w:p>
          <w:p w:rsidR="00813673" w:rsidRPr="00AF50B4" w:rsidRDefault="00F930CA">
            <w:pPr>
              <w:widowControl w:val="0"/>
              <w:numPr>
                <w:ilvl w:val="1"/>
                <w:numId w:val="17"/>
              </w:numPr>
              <w:rPr>
                <w:rFonts w:ascii="Arial Narrow" w:eastAsia="Arial Narrow" w:hAnsi="Arial Narrow" w:cs="Arial Narrow"/>
              </w:rPr>
            </w:pPr>
            <w:r w:rsidRPr="00AF50B4">
              <w:rPr>
                <w:rFonts w:ascii="Arial Narrow" w:eastAsia="Arial Narrow" w:hAnsi="Arial Narrow" w:cs="Arial Narrow"/>
              </w:rPr>
              <w:t xml:space="preserve">PLC training </w:t>
            </w:r>
          </w:p>
          <w:p w:rsidR="00813673" w:rsidRPr="00AF50B4" w:rsidRDefault="00813673">
            <w:pPr>
              <w:widowControl w:val="0"/>
              <w:rPr>
                <w:rFonts w:ascii="Arial Narrow" w:eastAsia="Arial Narrow" w:hAnsi="Arial Narrow" w:cs="Arial Narrow"/>
              </w:rPr>
            </w:pPr>
          </w:p>
        </w:tc>
      </w:tr>
      <w:tr w:rsidR="00813673" w:rsidTr="007C0F21">
        <w:tc>
          <w:tcPr>
            <w:tcW w:w="17265" w:type="dxa"/>
            <w:gridSpan w:val="7"/>
          </w:tcPr>
          <w:p w:rsidR="00813673" w:rsidRDefault="00F930CA">
            <w:pPr>
              <w:widowControl w:val="0"/>
              <w:rPr>
                <w:rFonts w:ascii="Arial Narrow" w:eastAsia="Arial Narrow" w:hAnsi="Arial Narrow" w:cs="Arial Narrow"/>
                <w:color w:val="000000"/>
              </w:rPr>
            </w:pPr>
            <w:r w:rsidRPr="00AF50B4">
              <w:rPr>
                <w:rFonts w:ascii="Arial Narrow" w:eastAsia="Arial Narrow" w:hAnsi="Arial Narrow" w:cs="Arial Narrow"/>
                <w:b/>
                <w:color w:val="000000"/>
              </w:rPr>
              <w:lastRenderedPageBreak/>
              <w:t>2.3 Expenditures Consistent with Categories</w:t>
            </w:r>
            <w:r w:rsidRPr="00AF50B4">
              <w:rPr>
                <w:rFonts w:ascii="Arial Narrow" w:eastAsia="Arial Narrow" w:hAnsi="Arial Narrow" w:cs="Arial Narrow"/>
                <w:b/>
              </w:rPr>
              <w:t xml:space="preserve">:  </w:t>
            </w:r>
            <w:hyperlink r:id="rId41" w:anchor="gid=788572918documents.">
              <w:r w:rsidRPr="00AF50B4">
                <w:rPr>
                  <w:rFonts w:ascii="Arial Narrow" w:eastAsia="Arial Narrow" w:hAnsi="Arial Narrow" w:cs="Arial Narrow"/>
                  <w:color w:val="1155CC"/>
                  <w:u w:val="single"/>
                </w:rPr>
                <w:t>Hazelton 4 Year Budget Form</w:t>
              </w:r>
            </w:hyperlink>
            <w:r>
              <w:rPr>
                <w:rFonts w:ascii="Arial Narrow" w:eastAsia="Arial Narrow" w:hAnsi="Arial Narrow" w:cs="Arial Narrow"/>
                <w:color w:val="000000"/>
              </w:rPr>
              <w:t xml:space="preserve">   </w:t>
            </w:r>
          </w:p>
        </w:tc>
      </w:tr>
    </w:tbl>
    <w:p w:rsidR="00813673" w:rsidRDefault="00813673">
      <w:pPr>
        <w:rPr>
          <w:rFonts w:ascii="Arial Narrow" w:eastAsia="Arial Narrow" w:hAnsi="Arial Narrow" w:cs="Arial Narrow"/>
        </w:rPr>
      </w:pPr>
    </w:p>
    <w:p w:rsidR="00813673" w:rsidRDefault="00813673">
      <w:pPr>
        <w:rPr>
          <w:rFonts w:ascii="Arial Narrow" w:eastAsia="Arial Narrow" w:hAnsi="Arial Narrow" w:cs="Arial Narrow"/>
        </w:rPr>
      </w:pPr>
    </w:p>
    <w:p w:rsidR="00813673" w:rsidRDefault="00813673">
      <w:pPr>
        <w:rPr>
          <w:rFonts w:ascii="Arial Narrow" w:eastAsia="Arial Narrow" w:hAnsi="Arial Narrow" w:cs="Arial Narrow"/>
        </w:rPr>
      </w:pPr>
    </w:p>
    <w:tbl>
      <w:tblPr>
        <w:tblStyle w:val="a3"/>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860"/>
      </w:tblGrid>
      <w:tr w:rsidR="00813673">
        <w:tc>
          <w:tcPr>
            <w:tcW w:w="17275" w:type="dxa"/>
            <w:gridSpan w:val="4"/>
            <w:shd w:val="clear" w:color="auto" w:fill="2F5496"/>
          </w:tcPr>
          <w:p w:rsidR="00813673" w:rsidRDefault="00F930CA">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813673">
        <w:tc>
          <w:tcPr>
            <w:tcW w:w="17275" w:type="dxa"/>
            <w:gridSpan w:val="4"/>
            <w:shd w:val="clear" w:color="auto" w:fill="E2EFD9"/>
          </w:tcPr>
          <w:p w:rsidR="00813673" w:rsidRDefault="00F930CA">
            <w:pPr>
              <w:rPr>
                <w:rFonts w:ascii="Arial Narrow" w:eastAsia="Arial Narrow" w:hAnsi="Arial Narrow" w:cs="Arial Narrow"/>
                <w:b/>
                <w:color w:val="000000"/>
              </w:rPr>
            </w:pPr>
            <w:r>
              <w:rPr>
                <w:rFonts w:ascii="Arial Narrow" w:eastAsia="Arial Narrow" w:hAnsi="Arial Narrow" w:cs="Arial Narrow"/>
                <w:b/>
                <w:color w:val="000000"/>
              </w:rPr>
              <w:t>Category 1: ACCESS to HIGH-QUALITY LITERACY TEACHING (Must meet criteria OR provide rationale for not including in plan.)</w:t>
            </w:r>
          </w:p>
        </w:tc>
      </w:tr>
      <w:tr w:rsidR="00813673">
        <w:tc>
          <w:tcPr>
            <w:tcW w:w="2695" w:type="dxa"/>
            <w:shd w:val="clear" w:color="auto" w:fill="E2EFD9"/>
          </w:tcPr>
          <w:p w:rsidR="00813673" w:rsidRDefault="00F930CA">
            <w:pPr>
              <w:jc w:val="center"/>
              <w:rPr>
                <w:rFonts w:ascii="Arial Narrow" w:eastAsia="Arial Narrow" w:hAnsi="Arial Narrow" w:cs="Arial Narrow"/>
                <w:b/>
              </w:rPr>
            </w:pPr>
            <w:r>
              <w:rPr>
                <w:rFonts w:ascii="Arial Narrow" w:eastAsia="Arial Narrow" w:hAnsi="Arial Narrow" w:cs="Arial Narrow"/>
                <w:b/>
              </w:rPr>
              <w:t>Category 1</w:t>
            </w:r>
            <w:r>
              <w:rPr>
                <w:rFonts w:ascii="Arial Narrow" w:eastAsia="Arial Narrow" w:hAnsi="Arial Narrow" w:cs="Arial Narrow"/>
                <w:b/>
              </w:rPr>
              <w:br/>
              <w:t>Descriptors</w:t>
            </w:r>
          </w:p>
        </w:tc>
        <w:tc>
          <w:tcPr>
            <w:tcW w:w="4860" w:type="dxa"/>
            <w:shd w:val="clear" w:color="auto" w:fill="E2EFD9"/>
          </w:tcPr>
          <w:p w:rsidR="00813673" w:rsidRDefault="00F930CA">
            <w:pPr>
              <w:jc w:val="center"/>
              <w:rPr>
                <w:rFonts w:ascii="Arial Narrow" w:eastAsia="Arial Narrow" w:hAnsi="Arial Narrow" w:cs="Arial Narrow"/>
                <w:b/>
              </w:rPr>
            </w:pPr>
            <w:r>
              <w:rPr>
                <w:rFonts w:ascii="Arial Narrow" w:eastAsia="Arial Narrow" w:hAnsi="Arial Narrow" w:cs="Arial Narrow"/>
                <w:b/>
              </w:rPr>
              <w:t>Action Item(s)</w:t>
            </w:r>
          </w:p>
          <w:p w:rsidR="00813673" w:rsidRDefault="00F930CA">
            <w:pPr>
              <w:rPr>
                <w:rFonts w:ascii="Arial Narrow" w:eastAsia="Arial Narrow" w:hAnsi="Arial Narrow" w:cs="Arial Narrow"/>
              </w:rPr>
            </w:pPr>
            <w:r>
              <w:rPr>
                <w:rFonts w:ascii="Arial Narrow" w:eastAsia="Arial Narrow" w:hAnsi="Arial Narrow" w:cs="Arial Narrow"/>
              </w:rPr>
              <w:t>Specific, timebound actions describe how literacy instruction will be improved.</w:t>
            </w:r>
          </w:p>
        </w:tc>
        <w:tc>
          <w:tcPr>
            <w:tcW w:w="4860" w:type="dxa"/>
            <w:shd w:val="clear" w:color="auto" w:fill="E2EFD9"/>
          </w:tcPr>
          <w:p w:rsidR="00813673" w:rsidRDefault="00F930CA">
            <w:pPr>
              <w:jc w:val="center"/>
              <w:rPr>
                <w:rFonts w:ascii="Arial Narrow" w:eastAsia="Arial Narrow" w:hAnsi="Arial Narrow" w:cs="Arial Narrow"/>
                <w:b/>
              </w:rPr>
            </w:pPr>
            <w:r>
              <w:rPr>
                <w:rFonts w:ascii="Arial Narrow" w:eastAsia="Arial Narrow" w:hAnsi="Arial Narrow" w:cs="Arial Narrow"/>
                <w:b/>
              </w:rPr>
              <w:t>Evidence</w:t>
            </w:r>
          </w:p>
          <w:p w:rsidR="00813673" w:rsidRDefault="00F930CA">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E2EFD9"/>
          </w:tcPr>
          <w:p w:rsidR="00813673" w:rsidRDefault="00F930CA">
            <w:pPr>
              <w:jc w:val="center"/>
              <w:rPr>
                <w:rFonts w:ascii="Arial Narrow" w:eastAsia="Arial Narrow" w:hAnsi="Arial Narrow" w:cs="Arial Narrow"/>
                <w:b/>
              </w:rPr>
            </w:pPr>
            <w:r>
              <w:rPr>
                <w:rFonts w:ascii="Arial Narrow" w:eastAsia="Arial Narrow" w:hAnsi="Arial Narrow" w:cs="Arial Narrow"/>
                <w:b/>
              </w:rPr>
              <w:t>Explanation/Rationale</w:t>
            </w:r>
          </w:p>
          <w:p w:rsidR="00813673" w:rsidRDefault="00F930CA">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B717F9" w:rsidTr="00B717F9">
        <w:trPr>
          <w:trHeight w:val="2448"/>
        </w:trPr>
        <w:tc>
          <w:tcPr>
            <w:tcW w:w="2695" w:type="dxa"/>
          </w:tcPr>
          <w:p w:rsidR="00B717F9" w:rsidRDefault="00B717F9">
            <w:pPr>
              <w:rPr>
                <w:rFonts w:ascii="Arial Narrow" w:eastAsia="Arial Narrow" w:hAnsi="Arial Narrow" w:cs="Arial Narrow"/>
              </w:rPr>
            </w:pPr>
            <w:r>
              <w:rPr>
                <w:rFonts w:ascii="Arial Narrow" w:eastAsia="Arial Narrow" w:hAnsi="Arial Narrow" w:cs="Arial Narrow"/>
                <w:b/>
              </w:rPr>
              <w:t>3.1a</w:t>
            </w:r>
            <w:r>
              <w:rPr>
                <w:rFonts w:ascii="Arial Narrow" w:eastAsia="Arial Narrow" w:hAnsi="Arial Narrow" w:cs="Arial Narrow"/>
              </w:rPr>
              <w:t xml:space="preserve"> </w:t>
            </w:r>
            <w:r>
              <w:rPr>
                <w:rFonts w:ascii="Arial Narrow" w:eastAsia="Arial Narrow" w:hAnsi="Arial Narrow" w:cs="Arial Narrow"/>
                <w:b/>
              </w:rPr>
              <w:t>SUPPORT PERSONNEL</w:t>
            </w:r>
            <w:r>
              <w:rPr>
                <w:rFonts w:ascii="Arial Narrow" w:eastAsia="Arial Narrow" w:hAnsi="Arial Narrow" w:cs="Arial Narrow"/>
                <w:b/>
              </w:rPr>
              <w:br/>
            </w:r>
            <w:r>
              <w:rPr>
                <w:rFonts w:ascii="Arial Narrow" w:eastAsia="Arial Narrow" w:hAnsi="Arial Narrow" w:cs="Arial Narrow"/>
              </w:rPr>
              <w:t>Hiring of literacy coaches or instructional aides to provide support to struggling pupils, including, among others, bilingual reading specialists to support English learner programs.</w:t>
            </w:r>
          </w:p>
        </w:tc>
        <w:tc>
          <w:tcPr>
            <w:tcW w:w="4860" w:type="dxa"/>
            <w:shd w:val="clear" w:color="auto" w:fill="auto"/>
          </w:tcPr>
          <w:p w:rsidR="00B717F9" w:rsidRDefault="00B717F9" w:rsidP="00484293">
            <w:pPr>
              <w:rPr>
                <w:rFonts w:ascii="Arial Narrow" w:eastAsia="Arial Narrow" w:hAnsi="Arial Narrow" w:cs="Arial Narrow"/>
                <w:i/>
              </w:rPr>
            </w:pPr>
            <w:r>
              <w:rPr>
                <w:rFonts w:ascii="Arial Narrow" w:eastAsia="Arial Narrow" w:hAnsi="Arial Narrow" w:cs="Arial Narrow"/>
              </w:rPr>
              <w:t>By</w:t>
            </w:r>
            <w:r w:rsidR="003D021F">
              <w:rPr>
                <w:rFonts w:ascii="Arial Narrow" w:eastAsia="Arial Narrow" w:hAnsi="Arial Narrow" w:cs="Arial Narrow"/>
              </w:rPr>
              <w:t xml:space="preserve"> September 2021, in support of G</w:t>
            </w:r>
            <w:r>
              <w:rPr>
                <w:rFonts w:ascii="Arial Narrow" w:eastAsia="Arial Narrow" w:hAnsi="Arial Narrow" w:cs="Arial Narrow"/>
              </w:rPr>
              <w:t xml:space="preserve">oal 1, Hazelton will hire </w:t>
            </w:r>
            <w:r w:rsidR="00484293">
              <w:rPr>
                <w:rFonts w:ascii="Arial Narrow" w:eastAsia="Arial Narrow" w:hAnsi="Arial Narrow" w:cs="Arial Narrow"/>
              </w:rPr>
              <w:t>an</w:t>
            </w:r>
            <w:r>
              <w:rPr>
                <w:rFonts w:ascii="Arial Narrow" w:eastAsia="Arial Narrow" w:hAnsi="Arial Narrow" w:cs="Arial Narrow"/>
              </w:rPr>
              <w:t xml:space="preserve"> intervention teacher to work with students in grades K–3, focusing specifically on foundational reading skills using the SIPPS and Heggerty Intervention components.  </w:t>
            </w:r>
          </w:p>
        </w:tc>
        <w:tc>
          <w:tcPr>
            <w:tcW w:w="4860" w:type="dxa"/>
            <w:shd w:val="clear" w:color="auto" w:fill="auto"/>
          </w:tcPr>
          <w:p w:rsidR="00B717F9" w:rsidRDefault="00B717F9">
            <w:pPr>
              <w:rPr>
                <w:rFonts w:ascii="Arial Narrow" w:eastAsia="Arial Narrow" w:hAnsi="Arial Narrow" w:cs="Arial Narrow"/>
              </w:rPr>
            </w:pPr>
            <w:r>
              <w:rPr>
                <w:rFonts w:ascii="Arial Narrow" w:eastAsia="Arial Narrow" w:hAnsi="Arial Narrow" w:cs="Arial Narrow"/>
              </w:rPr>
              <w:t xml:space="preserve">As seen in our </w:t>
            </w:r>
            <w:hyperlink r:id="rId42" w:anchor="slide=id.gc05aaa4248_0_103">
              <w:r>
                <w:rPr>
                  <w:rFonts w:ascii="Arial Narrow" w:eastAsia="Arial Narrow" w:hAnsi="Arial Narrow" w:cs="Arial Narrow"/>
                  <w:color w:val="1155CC"/>
                  <w:u w:val="single"/>
                </w:rPr>
                <w:t>Hazelton 2020 Winter Diagnostic Data</w:t>
              </w:r>
            </w:hyperlink>
            <w:r>
              <w:rPr>
                <w:rFonts w:ascii="Arial Narrow" w:eastAsia="Arial Narrow" w:hAnsi="Arial Narrow" w:cs="Arial Narrow"/>
              </w:rPr>
              <w:t xml:space="preserve">, our  </w:t>
            </w:r>
            <w:hyperlink r:id="rId43">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our </w:t>
            </w:r>
          </w:p>
          <w:p w:rsidR="00B717F9" w:rsidRDefault="00B717F9">
            <w:pPr>
              <w:rPr>
                <w:rFonts w:ascii="Arial Narrow" w:eastAsia="Arial Narrow" w:hAnsi="Arial Narrow" w:cs="Arial Narrow"/>
              </w:rPr>
            </w:pPr>
            <w:r>
              <w:rPr>
                <w:rFonts w:ascii="Arial Narrow" w:eastAsia="Arial Narrow" w:hAnsi="Arial Narrow" w:cs="Arial Narrow"/>
              </w:rPr>
              <w:t xml:space="preserve"> </w:t>
            </w:r>
            <w:hyperlink r:id="rId44">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is an urgent need at Hazelton.  </w:t>
            </w:r>
          </w:p>
          <w:p w:rsidR="00B717F9" w:rsidRDefault="00B717F9">
            <w:pPr>
              <w:rPr>
                <w:rFonts w:ascii="Arial Narrow" w:eastAsia="Arial Narrow" w:hAnsi="Arial Narrow" w:cs="Arial Narrow"/>
              </w:rPr>
            </w:pPr>
          </w:p>
          <w:p w:rsidR="00B717F9" w:rsidRDefault="00B717F9" w:rsidP="007C0F21">
            <w:pPr>
              <w:rPr>
                <w:rFonts w:ascii="Arial Narrow" w:eastAsia="Arial Narrow" w:hAnsi="Arial Narrow" w:cs="Arial Narrow"/>
                <w:i/>
              </w:rPr>
            </w:pPr>
          </w:p>
        </w:tc>
        <w:tc>
          <w:tcPr>
            <w:tcW w:w="4860" w:type="dxa"/>
            <w:shd w:val="clear" w:color="auto" w:fill="auto"/>
          </w:tcPr>
          <w:p w:rsidR="00B717F9" w:rsidRDefault="00B717F9" w:rsidP="003D021F">
            <w:pPr>
              <w:rPr>
                <w:rFonts w:ascii="Arial Narrow" w:eastAsia="Arial Narrow" w:hAnsi="Arial Narrow" w:cs="Arial Narrow"/>
                <w:i/>
              </w:rPr>
            </w:pPr>
            <w:r>
              <w:rPr>
                <w:rFonts w:ascii="Arial Narrow" w:eastAsia="Arial Narrow" w:hAnsi="Arial Narrow" w:cs="Arial Narrow"/>
              </w:rPr>
              <w:t xml:space="preserve">A majority of Hazelton K–3 students are testing below proficiency in phonemic awareness and phonics according to our screening data.  We need to become more targeted in our instructional groupings of students so that they can be placed in differentiated groups based on ongoing formative assessment data. An intervention teacher will be utilized to provide intensive instruction to </w:t>
            </w:r>
            <w:r w:rsidR="003D021F">
              <w:rPr>
                <w:rFonts w:ascii="Arial Narrow" w:eastAsia="Arial Narrow" w:hAnsi="Arial Narrow" w:cs="Arial Narrow"/>
              </w:rPr>
              <w:t>T</w:t>
            </w:r>
            <w:r>
              <w:rPr>
                <w:rFonts w:ascii="Arial Narrow" w:eastAsia="Arial Narrow" w:hAnsi="Arial Narrow" w:cs="Arial Narrow"/>
              </w:rPr>
              <w:t xml:space="preserve">ier 3 students grades </w:t>
            </w:r>
            <w:r w:rsidR="003D021F">
              <w:rPr>
                <w:rFonts w:ascii="Arial Narrow" w:eastAsia="Arial Narrow" w:hAnsi="Arial Narrow" w:cs="Arial Narrow"/>
              </w:rPr>
              <w:t>K</w:t>
            </w:r>
            <w:r>
              <w:rPr>
                <w:rFonts w:ascii="Arial Narrow" w:eastAsia="Arial Narrow" w:hAnsi="Arial Narrow" w:cs="Arial Narrow"/>
              </w:rPr>
              <w:t xml:space="preserve">-3. </w:t>
            </w:r>
          </w:p>
        </w:tc>
      </w:tr>
      <w:tr w:rsidR="00B717F9" w:rsidTr="00B717F9">
        <w:trPr>
          <w:trHeight w:val="2719"/>
        </w:trPr>
        <w:tc>
          <w:tcPr>
            <w:tcW w:w="2695" w:type="dxa"/>
          </w:tcPr>
          <w:p w:rsidR="00B717F9" w:rsidRDefault="00B717F9">
            <w:pPr>
              <w:rPr>
                <w:rFonts w:ascii="Arial Narrow" w:eastAsia="Arial Narrow" w:hAnsi="Arial Narrow" w:cs="Arial Narrow"/>
              </w:rPr>
            </w:pPr>
            <w:r>
              <w:rPr>
                <w:rFonts w:ascii="Arial Narrow" w:eastAsia="Arial Narrow" w:hAnsi="Arial Narrow" w:cs="Arial Narrow"/>
                <w:b/>
              </w:rPr>
              <w:lastRenderedPageBreak/>
              <w:t>3.1b DEVELOPMENT OF STRATEGIES</w:t>
            </w:r>
            <w:r>
              <w:rPr>
                <w:rFonts w:ascii="Arial Narrow" w:eastAsia="Arial Narrow" w:hAnsi="Arial Narrow" w:cs="Arial Narrow"/>
              </w:rPr>
              <w:br/>
              <w:t>Development of strategies to provide culturally responsive curriculum and instruction.</w:t>
            </w:r>
          </w:p>
        </w:tc>
        <w:tc>
          <w:tcPr>
            <w:tcW w:w="4860" w:type="dxa"/>
            <w:shd w:val="clear" w:color="auto" w:fill="auto"/>
          </w:tcPr>
          <w:p w:rsidR="00B717F9" w:rsidRDefault="00B717F9" w:rsidP="007C0F21">
            <w:pPr>
              <w:rPr>
                <w:rFonts w:ascii="Arial Narrow" w:eastAsia="Arial Narrow" w:hAnsi="Arial Narrow" w:cs="Arial Narrow"/>
                <w:i/>
              </w:rPr>
            </w:pPr>
            <w:r>
              <w:rPr>
                <w:rFonts w:ascii="Arial Narrow" w:eastAsia="Arial Narrow" w:hAnsi="Arial Narrow" w:cs="Arial Narrow"/>
              </w:rPr>
              <w:t xml:space="preserve">No action </w:t>
            </w:r>
          </w:p>
        </w:tc>
        <w:tc>
          <w:tcPr>
            <w:tcW w:w="4860" w:type="dxa"/>
            <w:shd w:val="clear" w:color="auto" w:fill="auto"/>
          </w:tcPr>
          <w:p w:rsidR="00B717F9" w:rsidRDefault="00B717F9" w:rsidP="007C0F21">
            <w:pPr>
              <w:rPr>
                <w:rFonts w:ascii="Arial Narrow" w:eastAsia="Arial Narrow" w:hAnsi="Arial Narrow" w:cs="Arial Narrow"/>
                <w:i/>
              </w:rPr>
            </w:pPr>
            <w:r>
              <w:rPr>
                <w:rFonts w:ascii="Arial Narrow" w:eastAsia="Arial Narrow" w:hAnsi="Arial Narrow" w:cs="Arial Narrow"/>
              </w:rPr>
              <w:t xml:space="preserve">Hazelton’s </w:t>
            </w:r>
            <w:hyperlink r:id="rId45">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did not indicate this to be our top priority, as we are currently implementing  </w:t>
            </w:r>
            <w:hyperlink r:id="rId46">
              <w:r>
                <w:rPr>
                  <w:rFonts w:ascii="Arial Narrow" w:eastAsia="Arial Narrow" w:hAnsi="Arial Narrow" w:cs="Arial Narrow"/>
                  <w:color w:val="1155CC"/>
                  <w:u w:val="single"/>
                </w:rPr>
                <w:t>Benchmark Advance</w:t>
              </w:r>
            </w:hyperlink>
            <w:r>
              <w:rPr>
                <w:rFonts w:ascii="Arial Narrow" w:eastAsia="Arial Narrow" w:hAnsi="Arial Narrow" w:cs="Arial Narrow"/>
              </w:rPr>
              <w:t xml:space="preserve">. </w:t>
            </w:r>
          </w:p>
        </w:tc>
        <w:tc>
          <w:tcPr>
            <w:tcW w:w="4860" w:type="dxa"/>
            <w:shd w:val="clear" w:color="auto" w:fill="auto"/>
          </w:tcPr>
          <w:p w:rsidR="00B717F9" w:rsidRDefault="00B717F9" w:rsidP="007C0F21">
            <w:pPr>
              <w:rPr>
                <w:rFonts w:ascii="Arial Narrow" w:eastAsia="Arial Narrow" w:hAnsi="Arial Narrow" w:cs="Arial Narrow"/>
                <w:i/>
                <w:color w:val="000000"/>
              </w:rPr>
            </w:pPr>
            <w:r>
              <w:rPr>
                <w:rFonts w:ascii="Arial Narrow" w:eastAsia="Arial Narrow" w:hAnsi="Arial Narrow" w:cs="Arial Narrow"/>
              </w:rPr>
              <w:t>Our school is currently implementing a state-approved core curriculum that includes culturally responsive curriculum and instruction. We have been focused on improving and deepening our implementation of the curriculum. During the needs assessment work, this appeared as an area of strength. Therefore, we are not including it in this action plan.</w:t>
            </w:r>
          </w:p>
        </w:tc>
      </w:tr>
      <w:tr w:rsidR="00813673" w:rsidTr="00B717F9">
        <w:trPr>
          <w:trHeight w:val="576"/>
        </w:trPr>
        <w:tc>
          <w:tcPr>
            <w:tcW w:w="2695" w:type="dxa"/>
            <w:vMerge w:val="restart"/>
          </w:tcPr>
          <w:p w:rsidR="00813673" w:rsidRDefault="00F930CA">
            <w:pPr>
              <w:widowControl w:val="0"/>
              <w:rPr>
                <w:rFonts w:ascii="Arial Narrow" w:eastAsia="Arial Narrow" w:hAnsi="Arial Narrow" w:cs="Arial Narrow"/>
                <w:b/>
              </w:rPr>
            </w:pPr>
            <w:r>
              <w:rPr>
                <w:rFonts w:ascii="Arial Narrow" w:eastAsia="Arial Narrow" w:hAnsi="Arial Narrow" w:cs="Arial Narrow"/>
                <w:b/>
              </w:rPr>
              <w:t>3.1c</w:t>
            </w:r>
            <w:r>
              <w:rPr>
                <w:rFonts w:ascii="Arial Narrow" w:eastAsia="Arial Narrow" w:hAnsi="Arial Narrow" w:cs="Arial Narrow"/>
              </w:rPr>
              <w:t xml:space="preserve"> </w:t>
            </w:r>
            <w:r>
              <w:rPr>
                <w:rFonts w:ascii="Arial Narrow" w:eastAsia="Arial Narrow" w:hAnsi="Arial Narrow" w:cs="Arial Narrow"/>
                <w:b/>
              </w:rPr>
              <w:t>EVIDENCE-BASED PROFESSIONAL DEVELOPMENT ON LITERACY INSTRUCTION, ACHIEVEMENT, AND USE OF DATA</w:t>
            </w:r>
            <w:r>
              <w:rPr>
                <w:rFonts w:ascii="Arial Narrow" w:eastAsia="Arial Narrow" w:hAnsi="Arial Narrow" w:cs="Arial Narrow"/>
              </w:rPr>
              <w:br/>
              <w:t>Evidence-based professional development for teachers, instructional aides, and school leaders regarding literacy instruction and literacy achievement and the use of data to help identify and support struggling pupils.</w:t>
            </w:r>
          </w:p>
        </w:tc>
        <w:tc>
          <w:tcPr>
            <w:tcW w:w="4860" w:type="dxa"/>
            <w:vMerge w:val="restart"/>
          </w:tcPr>
          <w:p w:rsidR="00813673" w:rsidRDefault="007C0F21" w:rsidP="00980F38">
            <w:pPr>
              <w:rPr>
                <w:rFonts w:ascii="Arial Narrow" w:eastAsia="Arial Narrow" w:hAnsi="Arial Narrow" w:cs="Arial Narrow"/>
              </w:rPr>
            </w:pPr>
            <w:r>
              <w:rPr>
                <w:rFonts w:ascii="Arial Narrow" w:eastAsia="Arial Narrow" w:hAnsi="Arial Narrow" w:cs="Arial Narrow"/>
              </w:rPr>
              <w:t>In support of Goal 1, by the end of Y</w:t>
            </w:r>
            <w:r w:rsidR="00F930CA">
              <w:rPr>
                <w:rFonts w:ascii="Arial Narrow" w:eastAsia="Arial Narrow" w:hAnsi="Arial Narrow" w:cs="Arial Narrow"/>
              </w:rPr>
              <w:t xml:space="preserve">ear 2, Hazelton will purchase and schedule professional development for the CORE Online Reading Academy for 8 additional staff members so that all of our K-3 staff is trained. This includes support staff as well. </w:t>
            </w:r>
          </w:p>
        </w:tc>
        <w:tc>
          <w:tcPr>
            <w:tcW w:w="4860" w:type="dxa"/>
            <w:vMerge w:val="restart"/>
          </w:tcPr>
          <w:p w:rsidR="00813673" w:rsidRDefault="00F930CA">
            <w:pPr>
              <w:rPr>
                <w:rFonts w:ascii="Arial Narrow" w:eastAsia="Arial Narrow" w:hAnsi="Arial Narrow" w:cs="Arial Narrow"/>
              </w:rPr>
            </w:pPr>
            <w:r>
              <w:rPr>
                <w:rFonts w:ascii="Arial Narrow" w:eastAsia="Arial Narrow" w:hAnsi="Arial Narrow" w:cs="Arial Narrow"/>
              </w:rPr>
              <w:t xml:space="preserve">Our </w:t>
            </w:r>
            <w:hyperlink r:id="rId47">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48">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revealed that we have a need for additional professional learning in foundational skills. We have a mix of brand new teachers and new to k-3 teachers in the elementary levels and the training can serve as an overview/review of research regarding the essential components of reading instruction and link the research to their teaching practice.</w:t>
            </w:r>
          </w:p>
        </w:tc>
        <w:tc>
          <w:tcPr>
            <w:tcW w:w="4860" w:type="dxa"/>
            <w:vMerge w:val="restart"/>
          </w:tcPr>
          <w:p w:rsidR="00813673" w:rsidRDefault="00F930CA">
            <w:pPr>
              <w:rPr>
                <w:rFonts w:ascii="Arial Narrow" w:eastAsia="Arial Narrow" w:hAnsi="Arial Narrow" w:cs="Arial Narrow"/>
              </w:rPr>
            </w:pPr>
            <w:r>
              <w:rPr>
                <w:rFonts w:ascii="Arial Narrow" w:eastAsia="Arial Narrow" w:hAnsi="Arial Narrow" w:cs="Arial Narrow"/>
              </w:rPr>
              <w:t xml:space="preserve">Professional development for teachers targeted specifically in understanding the basic principles of five critical reading foundational skills will help to strengthen teachers’ knowledge and instructional tool belts as they address the below proficiency rate of the majority of our K-3 students. Through this professional development, teachers will gain clear, explicit models of high leverage instructional routines based on the science of reading as well as have opportunities to practice using these routines. </w:t>
            </w:r>
          </w:p>
        </w:tc>
      </w:tr>
      <w:tr w:rsidR="00813673">
        <w:trPr>
          <w:trHeight w:val="1217"/>
        </w:trPr>
        <w:tc>
          <w:tcPr>
            <w:tcW w:w="2695" w:type="dxa"/>
            <w:vMerge/>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r>
      <w:tr w:rsidR="00813673">
        <w:trPr>
          <w:trHeight w:val="1217"/>
        </w:trPr>
        <w:tc>
          <w:tcPr>
            <w:tcW w:w="2695" w:type="dxa"/>
            <w:vMerge/>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r>
      <w:tr w:rsidR="00813673">
        <w:trPr>
          <w:trHeight w:val="715"/>
        </w:trPr>
        <w:tc>
          <w:tcPr>
            <w:tcW w:w="2695" w:type="dxa"/>
          </w:tcPr>
          <w:p w:rsidR="00813673" w:rsidRDefault="00F930CA">
            <w:pPr>
              <w:widowControl w:val="0"/>
              <w:rPr>
                <w:rFonts w:ascii="Arial Narrow" w:eastAsia="Arial Narrow" w:hAnsi="Arial Narrow" w:cs="Arial Narrow"/>
                <w:b/>
              </w:rPr>
            </w:pPr>
            <w:r>
              <w:rPr>
                <w:rFonts w:ascii="Arial Narrow" w:eastAsia="Arial Narrow" w:hAnsi="Arial Narrow" w:cs="Arial Narrow"/>
                <w:b/>
              </w:rPr>
              <w:t>3.1d</w:t>
            </w:r>
            <w:r>
              <w:rPr>
                <w:rFonts w:ascii="Arial Narrow" w:eastAsia="Arial Narrow" w:hAnsi="Arial Narrow" w:cs="Arial Narrow"/>
              </w:rPr>
              <w:t xml:space="preserve"> </w:t>
            </w:r>
            <w:r>
              <w:rPr>
                <w:rFonts w:ascii="Arial Narrow" w:eastAsia="Arial Narrow" w:hAnsi="Arial Narrow" w:cs="Arial Narrow"/>
                <w:b/>
              </w:rPr>
              <w:t>EVIDENCE-BASED PROFESSIONAL DEVELOPMENT ON LITERACY INSTRUCTION, ACHIEVEMENT, AND USE OF DATA</w:t>
            </w:r>
            <w:r>
              <w:rPr>
                <w:rFonts w:ascii="Arial Narrow" w:eastAsia="Arial Narrow" w:hAnsi="Arial Narrow" w:cs="Arial Narrow"/>
              </w:rPr>
              <w:br/>
              <w:t xml:space="preserve">Professional development for teachers and school </w:t>
            </w:r>
            <w:r>
              <w:rPr>
                <w:rFonts w:ascii="Arial Narrow" w:eastAsia="Arial Narrow" w:hAnsi="Arial Narrow" w:cs="Arial Narrow"/>
              </w:rPr>
              <w:lastRenderedPageBreak/>
              <w:t>leaders regarding implementation of the ELA/ELD Framework and the use of data to support effective instruction.</w:t>
            </w:r>
          </w:p>
        </w:tc>
        <w:tc>
          <w:tcPr>
            <w:tcW w:w="4860" w:type="dxa"/>
          </w:tcPr>
          <w:p w:rsidR="00813673" w:rsidRDefault="007C0F21">
            <w:pPr>
              <w:rPr>
                <w:rFonts w:ascii="Arial Narrow" w:eastAsia="Arial Narrow" w:hAnsi="Arial Narrow" w:cs="Arial Narrow"/>
              </w:rPr>
            </w:pPr>
            <w:r>
              <w:rPr>
                <w:rFonts w:ascii="Arial Narrow" w:eastAsia="Arial Narrow" w:hAnsi="Arial Narrow" w:cs="Arial Narrow"/>
              </w:rPr>
              <w:lastRenderedPageBreak/>
              <w:t>In support of G</w:t>
            </w:r>
            <w:r w:rsidR="00F930CA">
              <w:rPr>
                <w:rFonts w:ascii="Arial Narrow" w:eastAsia="Arial Narrow" w:hAnsi="Arial Narrow" w:cs="Arial Narrow"/>
              </w:rPr>
              <w:t>oal 1 and 2, by Year 3, Hazelton will purchase and schedule Solution Tree professional development in Data analysis and Response to Data for all K-3 teachers and su</w:t>
            </w:r>
            <w:r>
              <w:rPr>
                <w:rFonts w:ascii="Arial Narrow" w:eastAsia="Arial Narrow" w:hAnsi="Arial Narrow" w:cs="Arial Narrow"/>
              </w:rPr>
              <w:t xml:space="preserve">pport staff to be completed by </w:t>
            </w:r>
            <w:r w:rsidR="00F930CA">
              <w:rPr>
                <w:rFonts w:ascii="Arial Narrow" w:eastAsia="Arial Narrow" w:hAnsi="Arial Narrow" w:cs="Arial Narrow"/>
              </w:rPr>
              <w:t xml:space="preserve">June 2023. </w:t>
            </w:r>
          </w:p>
        </w:tc>
        <w:tc>
          <w:tcPr>
            <w:tcW w:w="4860" w:type="dxa"/>
          </w:tcPr>
          <w:p w:rsidR="00813673" w:rsidRDefault="00F930CA">
            <w:pPr>
              <w:rPr>
                <w:rFonts w:ascii="Arial Narrow" w:eastAsia="Arial Narrow" w:hAnsi="Arial Narrow" w:cs="Arial Narrow"/>
              </w:rPr>
            </w:pPr>
            <w:r>
              <w:rPr>
                <w:rFonts w:ascii="Arial Narrow" w:eastAsia="Arial Narrow" w:hAnsi="Arial Narrow" w:cs="Arial Narrow"/>
              </w:rPr>
              <w:t xml:space="preserve">Our </w:t>
            </w:r>
            <w:hyperlink r:id="rId49">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50">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revealed that Hazelton does not have a systematic approach to analyzing and responding to data.</w:t>
            </w:r>
          </w:p>
        </w:tc>
        <w:tc>
          <w:tcPr>
            <w:tcW w:w="4860" w:type="dxa"/>
          </w:tcPr>
          <w:p w:rsidR="00813673" w:rsidRDefault="00F930CA">
            <w:pPr>
              <w:rPr>
                <w:rFonts w:ascii="Arial Narrow" w:eastAsia="Arial Narrow" w:hAnsi="Arial Narrow" w:cs="Arial Narrow"/>
              </w:rPr>
            </w:pPr>
            <w:r>
              <w:rPr>
                <w:rFonts w:ascii="Arial Narrow" w:eastAsia="Arial Narrow" w:hAnsi="Arial Narrow" w:cs="Arial Narrow"/>
              </w:rPr>
              <w:t xml:space="preserve">While there are multiple data sources to pull reading data from, Hazelton does not have a systematic approach to analyzing and responding to data either as a grade level and/or as a site. There is a need for systems for efficiency as well horizontal and vertical alignment allowing for teachers to make informed decisions that positively affect student outcomes in reading. With data analysis systems put into place, </w:t>
            </w:r>
            <w:r>
              <w:rPr>
                <w:rFonts w:ascii="Arial Narrow" w:eastAsia="Arial Narrow" w:hAnsi="Arial Narrow" w:cs="Arial Narrow"/>
              </w:rPr>
              <w:lastRenderedPageBreak/>
              <w:t xml:space="preserve">teachers will be able to quickly see the effectiveness of their teaching adaptations and interventions and provide feedback for continuous improvement. </w:t>
            </w:r>
          </w:p>
        </w:tc>
      </w:tr>
    </w:tbl>
    <w:p w:rsidR="00813673" w:rsidRDefault="00813673">
      <w:pPr>
        <w:rPr>
          <w:rFonts w:ascii="Arial Narrow" w:eastAsia="Arial Narrow" w:hAnsi="Arial Narrow" w:cs="Arial Narrow"/>
        </w:rPr>
      </w:pPr>
    </w:p>
    <w:p w:rsidR="00813673" w:rsidRDefault="00813673">
      <w:pPr>
        <w:rPr>
          <w:rFonts w:ascii="Arial Narrow" w:eastAsia="Arial Narrow" w:hAnsi="Arial Narrow" w:cs="Arial Narrow"/>
        </w:rPr>
      </w:pPr>
    </w:p>
    <w:tbl>
      <w:tblPr>
        <w:tblStyle w:val="a4"/>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860"/>
      </w:tblGrid>
      <w:tr w:rsidR="00813673">
        <w:tc>
          <w:tcPr>
            <w:tcW w:w="17275" w:type="dxa"/>
            <w:gridSpan w:val="4"/>
            <w:shd w:val="clear" w:color="auto" w:fill="2F5496"/>
          </w:tcPr>
          <w:p w:rsidR="00813673" w:rsidRDefault="00F930CA">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813673">
        <w:tc>
          <w:tcPr>
            <w:tcW w:w="17275" w:type="dxa"/>
            <w:gridSpan w:val="4"/>
            <w:shd w:val="clear" w:color="auto" w:fill="FFF2CC"/>
          </w:tcPr>
          <w:p w:rsidR="00813673" w:rsidRDefault="00F930CA">
            <w:pPr>
              <w:rPr>
                <w:rFonts w:ascii="Arial Narrow" w:eastAsia="Arial Narrow" w:hAnsi="Arial Narrow" w:cs="Arial Narrow"/>
                <w:b/>
                <w:color w:val="000000"/>
              </w:rPr>
            </w:pPr>
            <w:r>
              <w:rPr>
                <w:rFonts w:ascii="Arial Narrow" w:eastAsia="Arial Narrow" w:hAnsi="Arial Narrow" w:cs="Arial Narrow"/>
                <w:b/>
                <w:color w:val="000000"/>
              </w:rPr>
              <w:t>Category 2: SUPPORT for LITERACY LEARNING (Must meet criteria OR provide rationale for not including in plan.)</w:t>
            </w:r>
          </w:p>
        </w:tc>
      </w:tr>
      <w:tr w:rsidR="00813673">
        <w:tc>
          <w:tcPr>
            <w:tcW w:w="2695" w:type="dxa"/>
            <w:shd w:val="clear" w:color="auto" w:fill="FFF2CC"/>
          </w:tcPr>
          <w:p w:rsidR="00813673" w:rsidRDefault="00F930CA">
            <w:pPr>
              <w:jc w:val="center"/>
              <w:rPr>
                <w:rFonts w:ascii="Arial Narrow" w:eastAsia="Arial Narrow" w:hAnsi="Arial Narrow" w:cs="Arial Narrow"/>
                <w:b/>
              </w:rPr>
            </w:pPr>
            <w:r>
              <w:rPr>
                <w:rFonts w:ascii="Arial Narrow" w:eastAsia="Arial Narrow" w:hAnsi="Arial Narrow" w:cs="Arial Narrow"/>
                <w:b/>
              </w:rPr>
              <w:t>Category 2</w:t>
            </w:r>
            <w:r>
              <w:rPr>
                <w:rFonts w:ascii="Arial Narrow" w:eastAsia="Arial Narrow" w:hAnsi="Arial Narrow" w:cs="Arial Narrow"/>
                <w:b/>
              </w:rPr>
              <w:br/>
              <w:t>Descriptors</w:t>
            </w:r>
          </w:p>
        </w:tc>
        <w:tc>
          <w:tcPr>
            <w:tcW w:w="4860" w:type="dxa"/>
            <w:shd w:val="clear" w:color="auto" w:fill="FFF2CC"/>
          </w:tcPr>
          <w:p w:rsidR="00813673" w:rsidRDefault="00F930CA">
            <w:pPr>
              <w:jc w:val="center"/>
              <w:rPr>
                <w:rFonts w:ascii="Arial Narrow" w:eastAsia="Arial Narrow" w:hAnsi="Arial Narrow" w:cs="Arial Narrow"/>
                <w:b/>
              </w:rPr>
            </w:pPr>
            <w:r>
              <w:rPr>
                <w:rFonts w:ascii="Arial Narrow" w:eastAsia="Arial Narrow" w:hAnsi="Arial Narrow" w:cs="Arial Narrow"/>
                <w:b/>
              </w:rPr>
              <w:t>Action Item(s)</w:t>
            </w:r>
          </w:p>
          <w:p w:rsidR="00813673" w:rsidRDefault="00F930CA">
            <w:pPr>
              <w:rPr>
                <w:rFonts w:ascii="Arial Narrow" w:eastAsia="Arial Narrow" w:hAnsi="Arial Narrow" w:cs="Arial Narrow"/>
              </w:rPr>
            </w:pPr>
            <w:r>
              <w:rPr>
                <w:rFonts w:ascii="Arial Narrow" w:eastAsia="Arial Narrow" w:hAnsi="Arial Narrow" w:cs="Arial Narrow"/>
              </w:rPr>
              <w:t>Specific, timebound actions describe how literacy instruction will be improved.</w:t>
            </w:r>
          </w:p>
        </w:tc>
        <w:tc>
          <w:tcPr>
            <w:tcW w:w="4860" w:type="dxa"/>
            <w:shd w:val="clear" w:color="auto" w:fill="FFF2CC"/>
          </w:tcPr>
          <w:p w:rsidR="00813673" w:rsidRDefault="00F930CA">
            <w:pPr>
              <w:jc w:val="center"/>
              <w:rPr>
                <w:rFonts w:ascii="Arial Narrow" w:eastAsia="Arial Narrow" w:hAnsi="Arial Narrow" w:cs="Arial Narrow"/>
                <w:b/>
              </w:rPr>
            </w:pPr>
            <w:r>
              <w:rPr>
                <w:rFonts w:ascii="Arial Narrow" w:eastAsia="Arial Narrow" w:hAnsi="Arial Narrow" w:cs="Arial Narrow"/>
                <w:b/>
              </w:rPr>
              <w:t>Evidence</w:t>
            </w:r>
          </w:p>
          <w:p w:rsidR="00813673" w:rsidRDefault="00F930CA">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FFF2CC"/>
          </w:tcPr>
          <w:p w:rsidR="00813673" w:rsidRDefault="00F930CA">
            <w:pPr>
              <w:jc w:val="center"/>
              <w:rPr>
                <w:rFonts w:ascii="Arial Narrow" w:eastAsia="Arial Narrow" w:hAnsi="Arial Narrow" w:cs="Arial Narrow"/>
                <w:b/>
              </w:rPr>
            </w:pPr>
            <w:r>
              <w:rPr>
                <w:rFonts w:ascii="Arial Narrow" w:eastAsia="Arial Narrow" w:hAnsi="Arial Narrow" w:cs="Arial Narrow"/>
                <w:b/>
              </w:rPr>
              <w:t>Explanation/Rationale</w:t>
            </w:r>
          </w:p>
          <w:p w:rsidR="00813673" w:rsidRDefault="00F930CA">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813673">
        <w:tc>
          <w:tcPr>
            <w:tcW w:w="2695" w:type="dxa"/>
            <w:vMerge w:val="restart"/>
          </w:tcPr>
          <w:p w:rsidR="00813673" w:rsidRDefault="00F930CA">
            <w:pPr>
              <w:widowControl w:val="0"/>
              <w:rPr>
                <w:rFonts w:ascii="Arial Narrow" w:eastAsia="Arial Narrow" w:hAnsi="Arial Narrow" w:cs="Arial Narrow"/>
                <w:b/>
              </w:rPr>
            </w:pPr>
            <w:r>
              <w:rPr>
                <w:rFonts w:ascii="Arial Narrow" w:eastAsia="Arial Narrow" w:hAnsi="Arial Narrow" w:cs="Arial Narrow"/>
                <w:b/>
              </w:rPr>
              <w:t>3.2a LITERACY CURRICULUM AND INSTRUCTIONAL MATERIALS</w:t>
            </w:r>
            <w:r>
              <w:rPr>
                <w:rFonts w:ascii="Arial Narrow" w:eastAsia="Arial Narrow" w:hAnsi="Arial Narrow" w:cs="Arial Narrow"/>
              </w:rPr>
              <w:br/>
              <w:t>Purchase of literacy curriculum resources and instructional materials aligned with the ELA content standards and the ELA/ELD framework, but only if the Literacy Action Plan also includes professional development for staff on effective use of these materials.</w:t>
            </w:r>
          </w:p>
        </w:tc>
        <w:tc>
          <w:tcPr>
            <w:tcW w:w="4860" w:type="dxa"/>
            <w:shd w:val="clear" w:color="auto" w:fill="F2F2F2"/>
          </w:tcPr>
          <w:p w:rsidR="00813673" w:rsidRDefault="00813673">
            <w:pPr>
              <w:widowControl w:val="0"/>
              <w:numPr>
                <w:ilvl w:val="0"/>
                <w:numId w:val="8"/>
              </w:numPr>
              <w:ind w:left="518"/>
              <w:rPr>
                <w:rFonts w:ascii="Arial Narrow" w:eastAsia="Arial Narrow" w:hAnsi="Arial Narrow" w:cs="Arial Narrow"/>
                <w:color w:val="000000"/>
              </w:rPr>
            </w:pPr>
          </w:p>
        </w:tc>
        <w:tc>
          <w:tcPr>
            <w:tcW w:w="4860" w:type="dxa"/>
            <w:shd w:val="clear" w:color="auto" w:fill="F2F2F2"/>
          </w:tcPr>
          <w:p w:rsidR="00813673" w:rsidRDefault="00813673">
            <w:pPr>
              <w:rPr>
                <w:rFonts w:ascii="Arial Narrow" w:eastAsia="Arial Narrow" w:hAnsi="Arial Narrow" w:cs="Arial Narrow"/>
                <w:i/>
              </w:rPr>
            </w:pPr>
          </w:p>
        </w:tc>
        <w:tc>
          <w:tcPr>
            <w:tcW w:w="4860" w:type="dxa"/>
            <w:shd w:val="clear" w:color="auto" w:fill="F2F2F2"/>
          </w:tcPr>
          <w:p w:rsidR="00813673" w:rsidRDefault="00813673">
            <w:pPr>
              <w:rPr>
                <w:rFonts w:ascii="Arial Narrow" w:eastAsia="Arial Narrow" w:hAnsi="Arial Narrow" w:cs="Arial Narrow"/>
                <w:i/>
                <w:color w:val="000000"/>
              </w:rPr>
            </w:pPr>
          </w:p>
        </w:tc>
      </w:tr>
      <w:tr w:rsidR="00813673">
        <w:tc>
          <w:tcPr>
            <w:tcW w:w="2695" w:type="dxa"/>
            <w:vMerge/>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i/>
                <w:color w:val="000000"/>
              </w:rPr>
            </w:pPr>
          </w:p>
        </w:tc>
        <w:tc>
          <w:tcPr>
            <w:tcW w:w="4860" w:type="dxa"/>
            <w:shd w:val="clear" w:color="auto" w:fill="F2F2F2"/>
          </w:tcPr>
          <w:p w:rsidR="00813673" w:rsidRDefault="00813673">
            <w:pPr>
              <w:widowControl w:val="0"/>
              <w:numPr>
                <w:ilvl w:val="0"/>
                <w:numId w:val="6"/>
              </w:numPr>
              <w:ind w:left="518"/>
              <w:rPr>
                <w:rFonts w:ascii="Arial Narrow" w:eastAsia="Arial Narrow" w:hAnsi="Arial Narrow" w:cs="Arial Narrow"/>
                <w:i/>
                <w:color w:val="000000"/>
              </w:rPr>
            </w:pPr>
          </w:p>
        </w:tc>
        <w:tc>
          <w:tcPr>
            <w:tcW w:w="4860" w:type="dxa"/>
            <w:shd w:val="clear" w:color="auto" w:fill="F2F2F2"/>
          </w:tcPr>
          <w:p w:rsidR="00813673" w:rsidRDefault="00813673">
            <w:pPr>
              <w:rPr>
                <w:rFonts w:ascii="Arial Narrow" w:eastAsia="Arial Narrow" w:hAnsi="Arial Narrow" w:cs="Arial Narrow"/>
                <w:b/>
                <w:i/>
                <w:color w:val="000000"/>
              </w:rPr>
            </w:pPr>
          </w:p>
        </w:tc>
        <w:tc>
          <w:tcPr>
            <w:tcW w:w="4860" w:type="dxa"/>
            <w:shd w:val="clear" w:color="auto" w:fill="F2F2F2"/>
          </w:tcPr>
          <w:p w:rsidR="00813673" w:rsidRDefault="00813673">
            <w:pPr>
              <w:rPr>
                <w:rFonts w:ascii="Arial Narrow" w:eastAsia="Arial Narrow" w:hAnsi="Arial Narrow" w:cs="Arial Narrow"/>
                <w:b/>
                <w:i/>
                <w:color w:val="000000"/>
              </w:rPr>
            </w:pPr>
          </w:p>
        </w:tc>
      </w:tr>
      <w:tr w:rsidR="00813673">
        <w:trPr>
          <w:trHeight w:val="470"/>
        </w:trPr>
        <w:tc>
          <w:tcPr>
            <w:tcW w:w="2695" w:type="dxa"/>
            <w:vMerge/>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b/>
                <w:i/>
                <w:color w:val="000000"/>
              </w:rPr>
            </w:pPr>
          </w:p>
        </w:tc>
        <w:tc>
          <w:tcPr>
            <w:tcW w:w="4860" w:type="dxa"/>
            <w:vMerge w:val="restart"/>
          </w:tcPr>
          <w:p w:rsidR="00813673" w:rsidRPr="00AF50B4" w:rsidRDefault="00F930CA">
            <w:pPr>
              <w:rPr>
                <w:rFonts w:ascii="Arial Narrow" w:eastAsia="Arial Narrow" w:hAnsi="Arial Narrow" w:cs="Arial Narrow"/>
              </w:rPr>
            </w:pPr>
            <w:r w:rsidRPr="00AF50B4">
              <w:rPr>
                <w:rFonts w:ascii="Arial Narrow" w:eastAsia="Arial Narrow" w:hAnsi="Arial Narrow" w:cs="Arial Narrow"/>
              </w:rPr>
              <w:t>In support of goal 1:</w:t>
            </w:r>
          </w:p>
          <w:p w:rsidR="00813673" w:rsidRPr="00AF50B4" w:rsidRDefault="00F930CA">
            <w:pPr>
              <w:widowControl w:val="0"/>
              <w:numPr>
                <w:ilvl w:val="0"/>
                <w:numId w:val="12"/>
              </w:numPr>
              <w:ind w:left="518"/>
              <w:rPr>
                <w:rFonts w:ascii="Arial Narrow" w:eastAsia="Arial Narrow" w:hAnsi="Arial Narrow" w:cs="Arial Narrow"/>
              </w:rPr>
            </w:pPr>
            <w:r w:rsidRPr="00AF50B4">
              <w:rPr>
                <w:rFonts w:ascii="Arial Narrow" w:eastAsia="Arial Narrow" w:hAnsi="Arial Narrow" w:cs="Arial Narrow"/>
              </w:rPr>
              <w:t>By October 2021, purchase K-3 SIPPS curriculum</w:t>
            </w:r>
            <w:r w:rsidR="00AC37A3" w:rsidRPr="00AF50B4">
              <w:rPr>
                <w:rFonts w:ascii="Arial Narrow" w:eastAsia="Arial Narrow" w:hAnsi="Arial Narrow" w:cs="Arial Narrow"/>
              </w:rPr>
              <w:t>, including supplies/materials to support program implementation,</w:t>
            </w:r>
            <w:r w:rsidRPr="00AF50B4">
              <w:rPr>
                <w:rFonts w:ascii="Arial Narrow" w:eastAsia="Arial Narrow" w:hAnsi="Arial Narrow" w:cs="Arial Narrow"/>
              </w:rPr>
              <w:t xml:space="preserve"> and provide initial and ongoing training of the curriculum to K-3 teachers throughout the implementation year.</w:t>
            </w:r>
          </w:p>
          <w:p w:rsidR="00813673" w:rsidRPr="00AF50B4" w:rsidRDefault="00F930CA">
            <w:pPr>
              <w:widowControl w:val="0"/>
              <w:numPr>
                <w:ilvl w:val="0"/>
                <w:numId w:val="12"/>
              </w:numPr>
              <w:rPr>
                <w:rFonts w:ascii="Arial Narrow" w:eastAsia="Arial Narrow" w:hAnsi="Arial Narrow" w:cs="Arial Narrow"/>
              </w:rPr>
            </w:pPr>
            <w:r w:rsidRPr="00AF50B4">
              <w:rPr>
                <w:rFonts w:ascii="Arial Narrow" w:eastAsia="Arial Narrow" w:hAnsi="Arial Narrow" w:cs="Arial Narrow"/>
              </w:rPr>
              <w:t>By October 2021, purchase K-1 Heggerty curriculum and decodable readers</w:t>
            </w:r>
            <w:r w:rsidR="00980F38" w:rsidRPr="00AF50B4">
              <w:rPr>
                <w:rFonts w:ascii="Arial Narrow" w:eastAsia="Arial Narrow" w:hAnsi="Arial Narrow" w:cs="Arial Narrow"/>
              </w:rPr>
              <w:t>, including supplies/materials to support program implementation,</w:t>
            </w:r>
            <w:r w:rsidRPr="00AF50B4">
              <w:rPr>
                <w:rFonts w:ascii="Arial Narrow" w:eastAsia="Arial Narrow" w:hAnsi="Arial Narrow" w:cs="Arial Narrow"/>
              </w:rPr>
              <w:t xml:space="preserve"> and provide initial and ongoing training of the curriculum to K-3 teachers throughout the implementation </w:t>
            </w:r>
            <w:r w:rsidRPr="00AF50B4">
              <w:rPr>
                <w:rFonts w:ascii="Arial Narrow" w:eastAsia="Arial Narrow" w:hAnsi="Arial Narrow" w:cs="Arial Narrow"/>
              </w:rPr>
              <w:lastRenderedPageBreak/>
              <w:t>year.</w:t>
            </w:r>
          </w:p>
          <w:p w:rsidR="00813673" w:rsidRPr="00AF50B4" w:rsidRDefault="00F930CA">
            <w:pPr>
              <w:widowControl w:val="0"/>
              <w:numPr>
                <w:ilvl w:val="0"/>
                <w:numId w:val="12"/>
              </w:numPr>
              <w:rPr>
                <w:rFonts w:ascii="Arial Narrow" w:eastAsia="Arial Narrow" w:hAnsi="Arial Narrow" w:cs="Arial Narrow"/>
              </w:rPr>
            </w:pPr>
            <w:r w:rsidRPr="00AF50B4">
              <w:rPr>
                <w:rFonts w:ascii="Arial Narrow" w:eastAsia="Arial Narrow" w:hAnsi="Arial Narrow" w:cs="Arial Narrow"/>
              </w:rPr>
              <w:t>By December 2021, we will have a clearly communicated, calendared plan for monitoring the use of the chosen Foundational Skills curriculum</w:t>
            </w:r>
            <w:r w:rsidR="00980F38" w:rsidRPr="00AF50B4">
              <w:rPr>
                <w:rFonts w:ascii="Arial Narrow" w:eastAsia="Arial Narrow" w:hAnsi="Arial Narrow" w:cs="Arial Narrow"/>
              </w:rPr>
              <w:t>, including supplemental supplies/materials to support program implementation,</w:t>
            </w:r>
            <w:r w:rsidRPr="00AF50B4">
              <w:rPr>
                <w:rFonts w:ascii="Arial Narrow" w:eastAsia="Arial Narrow" w:hAnsi="Arial Narrow" w:cs="Arial Narrow"/>
              </w:rPr>
              <w:t xml:space="preserve"> through K-3 classroom implementation walks and Instructional Rounds.</w:t>
            </w:r>
          </w:p>
          <w:p w:rsidR="00813673" w:rsidRPr="00AF50B4" w:rsidRDefault="00F930CA">
            <w:pPr>
              <w:widowControl w:val="0"/>
              <w:numPr>
                <w:ilvl w:val="1"/>
                <w:numId w:val="12"/>
              </w:numPr>
              <w:rPr>
                <w:rFonts w:ascii="Arial Narrow" w:eastAsia="Arial Narrow" w:hAnsi="Arial Narrow" w:cs="Arial Narrow"/>
              </w:rPr>
            </w:pPr>
            <w:r w:rsidRPr="00AF50B4">
              <w:rPr>
                <w:rFonts w:ascii="Arial Narrow" w:eastAsia="Arial Narrow" w:hAnsi="Arial Narrow" w:cs="Arial Narrow"/>
              </w:rPr>
              <w:t xml:space="preserve">We will also use Academic conferences 2-3 times a year to monitor K-3 student growth and achievement in Foundational skills. </w:t>
            </w:r>
          </w:p>
          <w:p w:rsidR="00813673" w:rsidRPr="00AF50B4" w:rsidRDefault="00813673">
            <w:pPr>
              <w:widowControl w:val="0"/>
              <w:ind w:left="720"/>
              <w:rPr>
                <w:rFonts w:ascii="Arial Narrow" w:eastAsia="Arial Narrow" w:hAnsi="Arial Narrow" w:cs="Arial Narrow"/>
                <w:b/>
              </w:rPr>
            </w:pPr>
          </w:p>
        </w:tc>
        <w:tc>
          <w:tcPr>
            <w:tcW w:w="4860" w:type="dxa"/>
            <w:vMerge w:val="restart"/>
          </w:tcPr>
          <w:p w:rsidR="00813673" w:rsidRPr="00AF50B4" w:rsidRDefault="00F930CA">
            <w:pPr>
              <w:rPr>
                <w:rFonts w:ascii="Arial Narrow" w:eastAsia="Arial Narrow" w:hAnsi="Arial Narrow" w:cs="Arial Narrow"/>
                <w:b/>
              </w:rPr>
            </w:pPr>
            <w:r w:rsidRPr="00AF50B4">
              <w:rPr>
                <w:rFonts w:ascii="Arial Narrow" w:eastAsia="Arial Narrow" w:hAnsi="Arial Narrow" w:cs="Arial Narrow"/>
              </w:rPr>
              <w:lastRenderedPageBreak/>
              <w:t xml:space="preserve">As seen in our screening data, </w:t>
            </w:r>
            <w:hyperlink r:id="rId51" w:anchor="slide=id.gc05aaa4248_0_103">
              <w:r w:rsidRPr="00AF50B4">
                <w:rPr>
                  <w:rFonts w:ascii="Arial Narrow" w:eastAsia="Arial Narrow" w:hAnsi="Arial Narrow" w:cs="Arial Narrow"/>
                  <w:color w:val="1155CC"/>
                  <w:u w:val="single"/>
                </w:rPr>
                <w:t>Hazelton 2020 Winter Diagnostic Data</w:t>
              </w:r>
            </w:hyperlink>
            <w:r w:rsidRPr="00AF50B4">
              <w:rPr>
                <w:rFonts w:ascii="Arial Narrow" w:eastAsia="Arial Narrow" w:hAnsi="Arial Narrow" w:cs="Arial Narrow"/>
              </w:rPr>
              <w:t xml:space="preserve">,  </w:t>
            </w:r>
            <w:hyperlink r:id="rId52">
              <w:r w:rsidRPr="00AF50B4">
                <w:rPr>
                  <w:rFonts w:ascii="Arial Narrow" w:eastAsia="Arial Narrow" w:hAnsi="Arial Narrow" w:cs="Arial Narrow"/>
                  <w:color w:val="1155CC"/>
                  <w:u w:val="single"/>
                </w:rPr>
                <w:t>Root Cause Analysis</w:t>
              </w:r>
            </w:hyperlink>
            <w:r w:rsidRPr="00AF50B4">
              <w:rPr>
                <w:rFonts w:ascii="Arial Narrow" w:eastAsia="Arial Narrow" w:hAnsi="Arial Narrow" w:cs="Arial Narrow"/>
              </w:rPr>
              <w:t xml:space="preserve"> and our </w:t>
            </w:r>
            <w:hyperlink r:id="rId53">
              <w:r w:rsidRPr="00AF50B4">
                <w:rPr>
                  <w:rFonts w:ascii="Arial Narrow" w:eastAsia="Arial Narrow" w:hAnsi="Arial Narrow" w:cs="Arial Narrow"/>
                  <w:color w:val="1155CC"/>
                  <w:u w:val="single"/>
                </w:rPr>
                <w:t>Needs Assessment</w:t>
              </w:r>
            </w:hyperlink>
            <w:r w:rsidRPr="00AF50B4">
              <w:rPr>
                <w:rFonts w:ascii="Arial Narrow" w:eastAsia="Arial Narrow" w:hAnsi="Arial Narrow" w:cs="Arial Narrow"/>
              </w:rPr>
              <w:t xml:space="preserve"> , increased student access to targeted, evidence-based foundational reading skills instruction is an urgent need. </w:t>
            </w:r>
          </w:p>
        </w:tc>
        <w:tc>
          <w:tcPr>
            <w:tcW w:w="4860" w:type="dxa"/>
            <w:vMerge w:val="restart"/>
          </w:tcPr>
          <w:p w:rsidR="00813673" w:rsidRDefault="00F930CA">
            <w:pPr>
              <w:widowControl w:val="0"/>
              <w:rPr>
                <w:rFonts w:ascii="Arial Narrow" w:eastAsia="Arial Narrow" w:hAnsi="Arial Narrow" w:cs="Arial Narrow"/>
              </w:rPr>
            </w:pPr>
            <w:r>
              <w:rPr>
                <w:rFonts w:ascii="Arial Narrow" w:eastAsia="Arial Narrow" w:hAnsi="Arial Narrow" w:cs="Arial Narrow"/>
              </w:rPr>
              <w:t xml:space="preserve">Through purchasing SIPPS and Heggerty to provide foundational reading skills instruction for K–3 students, we will provide coherent, explicit, and systematic delivery of foundational skills across the grades. </w:t>
            </w:r>
          </w:p>
          <w:p w:rsidR="00813673" w:rsidRDefault="00813673">
            <w:pPr>
              <w:widowControl w:val="0"/>
              <w:rPr>
                <w:rFonts w:ascii="Arial Narrow" w:eastAsia="Arial Narrow" w:hAnsi="Arial Narrow" w:cs="Arial Narrow"/>
              </w:rPr>
            </w:pPr>
          </w:p>
          <w:p w:rsidR="00813673" w:rsidRDefault="00F930CA">
            <w:pPr>
              <w:widowControl w:val="0"/>
              <w:rPr>
                <w:rFonts w:ascii="Arial Narrow" w:eastAsia="Arial Narrow" w:hAnsi="Arial Narrow" w:cs="Arial Narrow"/>
              </w:rPr>
            </w:pPr>
            <w:r>
              <w:rPr>
                <w:rFonts w:ascii="Arial Narrow" w:eastAsia="Arial Narrow" w:hAnsi="Arial Narrow" w:cs="Arial Narrow"/>
              </w:rPr>
              <w:t>Utilizing the SIPPS curriculum will allow students to be placed in differentiated groups based on the ongoing SIPPS placement and mastery assessments. SIPPS will target our students that are testing below proficiency in foundational skills.</w:t>
            </w:r>
          </w:p>
          <w:p w:rsidR="00813673" w:rsidRDefault="00813673">
            <w:pPr>
              <w:widowControl w:val="0"/>
              <w:rPr>
                <w:rFonts w:ascii="Arial Narrow" w:eastAsia="Arial Narrow" w:hAnsi="Arial Narrow" w:cs="Arial Narrow"/>
              </w:rPr>
            </w:pPr>
          </w:p>
          <w:p w:rsidR="00813673" w:rsidRDefault="00F930CA" w:rsidP="000C0812">
            <w:pPr>
              <w:widowControl w:val="0"/>
              <w:rPr>
                <w:rFonts w:ascii="Arial Narrow" w:eastAsia="Arial Narrow" w:hAnsi="Arial Narrow" w:cs="Arial Narrow"/>
                <w:b/>
              </w:rPr>
            </w:pPr>
            <w:r>
              <w:rPr>
                <w:rFonts w:ascii="Arial Narrow" w:eastAsia="Arial Narrow" w:hAnsi="Arial Narrow" w:cs="Arial Narrow"/>
              </w:rPr>
              <w:t xml:space="preserve">K-1 will also use Heggerty to provide direct, </w:t>
            </w:r>
            <w:r>
              <w:rPr>
                <w:rFonts w:ascii="Arial Narrow" w:eastAsia="Arial Narrow" w:hAnsi="Arial Narrow" w:cs="Arial Narrow"/>
              </w:rPr>
              <w:lastRenderedPageBreak/>
              <w:t xml:space="preserve">systematic instruction in phonemic awareness in grades </w:t>
            </w:r>
            <w:r w:rsidR="003D021F">
              <w:rPr>
                <w:rFonts w:ascii="Arial Narrow" w:eastAsia="Arial Narrow" w:hAnsi="Arial Narrow" w:cs="Arial Narrow"/>
              </w:rPr>
              <w:t>K</w:t>
            </w:r>
            <w:r>
              <w:rPr>
                <w:rFonts w:ascii="Arial Narrow" w:eastAsia="Arial Narrow" w:hAnsi="Arial Narrow" w:cs="Arial Narrow"/>
              </w:rPr>
              <w:t>-1. We will also purchase the Heggerty decodable readers for grades 2-3 to provide additional practice for students at those grade levels.</w:t>
            </w:r>
            <w:r w:rsidR="007C0F21">
              <w:rPr>
                <w:rFonts w:ascii="Arial Narrow" w:eastAsia="Arial Narrow" w:hAnsi="Arial Narrow" w:cs="Arial Narrow"/>
              </w:rPr>
              <w:t xml:space="preserve"> </w:t>
            </w:r>
            <w:r>
              <w:rPr>
                <w:rFonts w:ascii="Arial Narrow" w:eastAsia="Arial Narrow" w:hAnsi="Arial Narrow" w:cs="Arial Narrow"/>
              </w:rPr>
              <w:t>The decodables</w:t>
            </w:r>
            <w:r w:rsidRPr="003D021F">
              <w:rPr>
                <w:rFonts w:ascii="Arial Narrow" w:eastAsia="Arial Narrow" w:hAnsi="Arial Narrow" w:cs="Arial Narrow"/>
              </w:rPr>
              <w:t xml:space="preserve"> are in alignment with the Common Core State Standards for Phonological Awareness and will mirror the Benchmark phonics scope and sequence. </w:t>
            </w:r>
          </w:p>
        </w:tc>
      </w:tr>
      <w:tr w:rsidR="00813673">
        <w:trPr>
          <w:trHeight w:val="470"/>
        </w:trPr>
        <w:tc>
          <w:tcPr>
            <w:tcW w:w="2695" w:type="dxa"/>
            <w:vMerge/>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b/>
              </w:rPr>
            </w:pPr>
          </w:p>
        </w:tc>
        <w:tc>
          <w:tcPr>
            <w:tcW w:w="4860" w:type="dxa"/>
            <w:vMerge/>
          </w:tcPr>
          <w:p w:rsidR="00813673" w:rsidRDefault="00813673">
            <w:pPr>
              <w:rPr>
                <w:rFonts w:ascii="Arial Narrow" w:eastAsia="Arial Narrow" w:hAnsi="Arial Narrow" w:cs="Arial Narrow"/>
                <w:b/>
              </w:rPr>
            </w:pPr>
          </w:p>
        </w:tc>
        <w:tc>
          <w:tcPr>
            <w:tcW w:w="4860" w:type="dxa"/>
            <w:vMerge/>
          </w:tcPr>
          <w:p w:rsidR="00813673" w:rsidRDefault="00813673">
            <w:pPr>
              <w:rPr>
                <w:rFonts w:ascii="Arial Narrow" w:eastAsia="Arial Narrow" w:hAnsi="Arial Narrow" w:cs="Arial Narrow"/>
                <w:b/>
              </w:rPr>
            </w:pPr>
          </w:p>
        </w:tc>
        <w:tc>
          <w:tcPr>
            <w:tcW w:w="4860" w:type="dxa"/>
            <w:vMerge/>
          </w:tcPr>
          <w:p w:rsidR="00813673" w:rsidRDefault="00813673">
            <w:pPr>
              <w:rPr>
                <w:rFonts w:ascii="Arial Narrow" w:eastAsia="Arial Narrow" w:hAnsi="Arial Narrow" w:cs="Arial Narrow"/>
                <w:b/>
              </w:rPr>
            </w:pPr>
          </w:p>
        </w:tc>
      </w:tr>
      <w:tr w:rsidR="00813673">
        <w:trPr>
          <w:trHeight w:val="470"/>
        </w:trPr>
        <w:tc>
          <w:tcPr>
            <w:tcW w:w="2695" w:type="dxa"/>
            <w:vMerge/>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b/>
              </w:rPr>
            </w:pPr>
          </w:p>
        </w:tc>
        <w:tc>
          <w:tcPr>
            <w:tcW w:w="4860" w:type="dxa"/>
            <w:vMerge/>
          </w:tcPr>
          <w:p w:rsidR="00813673" w:rsidRDefault="00813673">
            <w:pPr>
              <w:rPr>
                <w:rFonts w:ascii="Arial Narrow" w:eastAsia="Arial Narrow" w:hAnsi="Arial Narrow" w:cs="Arial Narrow"/>
                <w:b/>
              </w:rPr>
            </w:pPr>
          </w:p>
        </w:tc>
        <w:tc>
          <w:tcPr>
            <w:tcW w:w="4860" w:type="dxa"/>
            <w:vMerge/>
          </w:tcPr>
          <w:p w:rsidR="00813673" w:rsidRDefault="00813673">
            <w:pPr>
              <w:rPr>
                <w:rFonts w:ascii="Arial Narrow" w:eastAsia="Arial Narrow" w:hAnsi="Arial Narrow" w:cs="Arial Narrow"/>
                <w:b/>
              </w:rPr>
            </w:pPr>
          </w:p>
        </w:tc>
        <w:tc>
          <w:tcPr>
            <w:tcW w:w="4860" w:type="dxa"/>
            <w:vMerge/>
          </w:tcPr>
          <w:p w:rsidR="00813673" w:rsidRDefault="00813673">
            <w:pPr>
              <w:rPr>
                <w:rFonts w:ascii="Arial Narrow" w:eastAsia="Arial Narrow" w:hAnsi="Arial Narrow" w:cs="Arial Narrow"/>
                <w:b/>
              </w:rPr>
            </w:pPr>
          </w:p>
        </w:tc>
      </w:tr>
      <w:tr w:rsidR="00B717F9" w:rsidTr="00B717F9">
        <w:trPr>
          <w:trHeight w:val="4032"/>
        </w:trPr>
        <w:tc>
          <w:tcPr>
            <w:tcW w:w="2695" w:type="dxa"/>
          </w:tcPr>
          <w:p w:rsidR="00B717F9" w:rsidRDefault="00B717F9">
            <w:pPr>
              <w:widowControl w:val="0"/>
              <w:pBdr>
                <w:top w:val="nil"/>
                <w:left w:val="nil"/>
                <w:bottom w:val="nil"/>
                <w:right w:val="nil"/>
                <w:between w:val="nil"/>
              </w:pBdr>
              <w:rPr>
                <w:rFonts w:ascii="Arial Narrow" w:eastAsia="Arial Narrow" w:hAnsi="Arial Narrow" w:cs="Arial Narrow"/>
                <w:b/>
              </w:rPr>
            </w:pPr>
            <w:r>
              <w:rPr>
                <w:rFonts w:ascii="Arial Narrow" w:eastAsia="Arial Narrow" w:hAnsi="Arial Narrow" w:cs="Arial Narrow"/>
                <w:b/>
              </w:rPr>
              <w:lastRenderedPageBreak/>
              <w:t>3.2b DIAGNOSTIC ASSESSMENT INSTRUMENTS</w:t>
            </w:r>
            <w:r>
              <w:rPr>
                <w:rFonts w:ascii="Arial Narrow" w:eastAsia="Arial Narrow" w:hAnsi="Arial Narrow" w:cs="Arial Narrow"/>
              </w:rPr>
              <w:br/>
              <w:t>Purchase of diagnostic assessment instruments to help assess pupil needs and progress and training for school staff regarding the use of those assessment instruments.</w:t>
            </w:r>
          </w:p>
        </w:tc>
        <w:tc>
          <w:tcPr>
            <w:tcW w:w="4860" w:type="dxa"/>
            <w:shd w:val="clear" w:color="auto" w:fill="auto"/>
          </w:tcPr>
          <w:p w:rsidR="00B717F9" w:rsidRPr="00AF50B4" w:rsidRDefault="00B717F9">
            <w:pPr>
              <w:widowControl w:val="0"/>
              <w:rPr>
                <w:rFonts w:ascii="Arial Narrow" w:eastAsia="Arial Narrow" w:hAnsi="Arial Narrow" w:cs="Arial Narrow"/>
              </w:rPr>
            </w:pPr>
            <w:r w:rsidRPr="00AF50B4">
              <w:rPr>
                <w:rFonts w:ascii="Arial Narrow" w:eastAsia="Arial Narrow" w:hAnsi="Arial Narrow" w:cs="Arial Narrow"/>
              </w:rPr>
              <w:t>In support of goal 1 and 2:</w:t>
            </w:r>
          </w:p>
          <w:p w:rsidR="00B717F9" w:rsidRPr="00AF50B4" w:rsidRDefault="00B717F9">
            <w:pPr>
              <w:widowControl w:val="0"/>
              <w:numPr>
                <w:ilvl w:val="0"/>
                <w:numId w:val="2"/>
              </w:numPr>
              <w:ind w:left="518"/>
              <w:rPr>
                <w:rFonts w:ascii="Arial Narrow" w:eastAsia="Arial Narrow" w:hAnsi="Arial Narrow" w:cs="Arial Narrow"/>
              </w:rPr>
            </w:pPr>
            <w:r w:rsidRPr="00AF50B4">
              <w:rPr>
                <w:rFonts w:ascii="Arial Narrow" w:eastAsia="Arial Narrow" w:hAnsi="Arial Narrow" w:cs="Arial Narrow"/>
              </w:rPr>
              <w:t xml:space="preserve">By August 2021 ensure that all K-3 teachers have been trained on administering skill based assessments by </w:t>
            </w:r>
            <w:r w:rsidR="003D021F" w:rsidRPr="00AF50B4">
              <w:rPr>
                <w:rFonts w:ascii="Arial Narrow" w:eastAsia="Arial Narrow" w:hAnsi="Arial Narrow" w:cs="Arial Narrow"/>
              </w:rPr>
              <w:t xml:space="preserve">the </w:t>
            </w:r>
            <w:r w:rsidRPr="00AF50B4">
              <w:rPr>
                <w:rFonts w:ascii="Arial Narrow" w:eastAsia="Arial Narrow" w:hAnsi="Arial Narrow" w:cs="Arial Narrow"/>
              </w:rPr>
              <w:t>Instructional Coach</w:t>
            </w:r>
            <w:r w:rsidR="003D021F" w:rsidRPr="00AF50B4">
              <w:rPr>
                <w:rFonts w:ascii="Arial Narrow" w:eastAsia="Arial Narrow" w:hAnsi="Arial Narrow" w:cs="Arial Narrow"/>
              </w:rPr>
              <w:t>.</w:t>
            </w:r>
          </w:p>
          <w:p w:rsidR="00B717F9" w:rsidRPr="00AF50B4" w:rsidRDefault="00B717F9" w:rsidP="00484293">
            <w:pPr>
              <w:widowControl w:val="0"/>
              <w:ind w:left="518"/>
              <w:rPr>
                <w:rFonts w:ascii="Arial Narrow" w:eastAsia="Arial Narrow" w:hAnsi="Arial Narrow" w:cs="Arial Narrow"/>
                <w:i/>
              </w:rPr>
            </w:pPr>
          </w:p>
        </w:tc>
        <w:tc>
          <w:tcPr>
            <w:tcW w:w="4860" w:type="dxa"/>
            <w:shd w:val="clear" w:color="auto" w:fill="auto"/>
          </w:tcPr>
          <w:p w:rsidR="00B717F9" w:rsidRDefault="00B717F9">
            <w:pPr>
              <w:rPr>
                <w:rFonts w:ascii="Arial Narrow" w:eastAsia="Arial Narrow" w:hAnsi="Arial Narrow" w:cs="Arial Narrow"/>
              </w:rPr>
            </w:pPr>
            <w:r>
              <w:rPr>
                <w:rFonts w:ascii="Arial Narrow" w:eastAsia="Arial Narrow" w:hAnsi="Arial Narrow" w:cs="Arial Narrow"/>
              </w:rPr>
              <w:t xml:space="preserve">Based on our </w:t>
            </w:r>
            <w:hyperlink r:id="rId54">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our </w:t>
            </w:r>
            <w:hyperlink r:id="rId55">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we determined that we need to identify</w:t>
            </w:r>
          </w:p>
          <w:p w:rsidR="00B717F9" w:rsidRDefault="00B717F9">
            <w:pPr>
              <w:rPr>
                <w:rFonts w:ascii="Arial Narrow" w:eastAsia="Arial Narrow" w:hAnsi="Arial Narrow" w:cs="Arial Narrow"/>
              </w:rPr>
            </w:pPr>
            <w:r>
              <w:rPr>
                <w:rFonts w:ascii="Arial Narrow" w:eastAsia="Arial Narrow" w:hAnsi="Arial Narrow" w:cs="Arial Narrow"/>
              </w:rPr>
              <w:t xml:space="preserve"> an assessment to collect accurate data on foundational skills. We will assess 3 times a year (4 for Kinder) using the CORE Foundational Skills Screener in alignment with the direction our district is heading.  </w:t>
            </w:r>
          </w:p>
          <w:p w:rsidR="00B717F9" w:rsidRDefault="00B717F9">
            <w:pPr>
              <w:rPr>
                <w:rFonts w:ascii="Arial Narrow" w:eastAsia="Arial Narrow" w:hAnsi="Arial Narrow" w:cs="Arial Narrow"/>
              </w:rPr>
            </w:pPr>
          </w:p>
          <w:p w:rsidR="00B717F9" w:rsidRDefault="00B717F9" w:rsidP="00AF50B4">
            <w:pPr>
              <w:rPr>
                <w:rFonts w:ascii="Arial Narrow" w:eastAsia="Arial Narrow" w:hAnsi="Arial Narrow" w:cs="Arial Narrow"/>
                <w:i/>
                <w:color w:val="000000"/>
              </w:rPr>
            </w:pPr>
            <w:r>
              <w:rPr>
                <w:rFonts w:ascii="Arial Narrow" w:eastAsia="Arial Narrow" w:hAnsi="Arial Narrow" w:cs="Arial Narrow"/>
              </w:rPr>
              <w:t xml:space="preserve">We will provide teachers a substitute 3 times a year so that they can administer the one on one assessments to their students. </w:t>
            </w:r>
          </w:p>
        </w:tc>
        <w:tc>
          <w:tcPr>
            <w:tcW w:w="4860" w:type="dxa"/>
            <w:shd w:val="clear" w:color="auto" w:fill="auto"/>
          </w:tcPr>
          <w:p w:rsidR="00B717F9" w:rsidRDefault="00B717F9" w:rsidP="00AF50B4">
            <w:pPr>
              <w:rPr>
                <w:rFonts w:ascii="Arial Narrow" w:eastAsia="Arial Narrow" w:hAnsi="Arial Narrow" w:cs="Arial Narrow"/>
                <w:i/>
                <w:color w:val="000000"/>
              </w:rPr>
            </w:pPr>
            <w:r>
              <w:rPr>
                <w:rFonts w:ascii="Arial Narrow" w:eastAsia="Arial Narrow" w:hAnsi="Arial Narrow" w:cs="Arial Narrow"/>
              </w:rPr>
              <w:t>Our district is starting to collect district wide foundational skills data in the 2021-2022 school year.  We will align our data collection with them using the sam</w:t>
            </w:r>
            <w:r w:rsidR="00AF50B4">
              <w:rPr>
                <w:rFonts w:ascii="Arial Narrow" w:eastAsia="Arial Narrow" w:hAnsi="Arial Narrow" w:cs="Arial Narrow"/>
              </w:rPr>
              <w:t>e screener and testing platform.</w:t>
            </w:r>
            <w:r>
              <w:rPr>
                <w:rFonts w:ascii="Arial Narrow" w:eastAsia="Arial Narrow" w:hAnsi="Arial Narrow" w:cs="Arial Narrow"/>
              </w:rPr>
              <w:t xml:space="preserve"> The instructional coach will</w:t>
            </w:r>
            <w:r w:rsidR="007C0F21">
              <w:rPr>
                <w:rFonts w:ascii="Arial Narrow" w:eastAsia="Arial Narrow" w:hAnsi="Arial Narrow" w:cs="Arial Narrow"/>
              </w:rPr>
              <w:t xml:space="preserve"> train teachers and </w:t>
            </w:r>
            <w:r>
              <w:rPr>
                <w:rFonts w:ascii="Arial Narrow" w:eastAsia="Arial Narrow" w:hAnsi="Arial Narrow" w:cs="Arial Narrow"/>
              </w:rPr>
              <w:t>support this process throughout the school year.</w:t>
            </w:r>
          </w:p>
        </w:tc>
      </w:tr>
    </w:tbl>
    <w:p w:rsidR="00813673" w:rsidRDefault="00813673">
      <w:pPr>
        <w:rPr>
          <w:rFonts w:ascii="Arial Narrow" w:eastAsia="Arial Narrow" w:hAnsi="Arial Narrow" w:cs="Arial Narrow"/>
        </w:rPr>
      </w:pPr>
    </w:p>
    <w:p w:rsidR="00813673" w:rsidRDefault="00813673">
      <w:pPr>
        <w:rPr>
          <w:rFonts w:ascii="Arial Narrow" w:eastAsia="Arial Narrow" w:hAnsi="Arial Narrow" w:cs="Arial Narrow"/>
        </w:rPr>
      </w:pPr>
    </w:p>
    <w:tbl>
      <w:tblPr>
        <w:tblStyle w:val="a5"/>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860"/>
      </w:tblGrid>
      <w:tr w:rsidR="00813673">
        <w:tc>
          <w:tcPr>
            <w:tcW w:w="17275" w:type="dxa"/>
            <w:gridSpan w:val="4"/>
            <w:shd w:val="clear" w:color="auto" w:fill="2F5496"/>
          </w:tcPr>
          <w:p w:rsidR="00813673" w:rsidRDefault="00F930CA">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813673">
        <w:tc>
          <w:tcPr>
            <w:tcW w:w="17275" w:type="dxa"/>
            <w:gridSpan w:val="4"/>
            <w:shd w:val="clear" w:color="auto" w:fill="FBE5D5"/>
          </w:tcPr>
          <w:p w:rsidR="00813673" w:rsidRDefault="00F930CA">
            <w:pPr>
              <w:rPr>
                <w:rFonts w:ascii="Arial Narrow" w:eastAsia="Arial Narrow" w:hAnsi="Arial Narrow" w:cs="Arial Narrow"/>
                <w:b/>
                <w:color w:val="000000"/>
              </w:rPr>
            </w:pPr>
            <w:r>
              <w:rPr>
                <w:rFonts w:ascii="Arial Narrow" w:eastAsia="Arial Narrow" w:hAnsi="Arial Narrow" w:cs="Arial Narrow"/>
                <w:b/>
                <w:color w:val="000000"/>
              </w:rPr>
              <w:t>Category 3: PUPIL SUPPORTS (Must meet criteria OR provide rationale for not including in plan.)</w:t>
            </w:r>
          </w:p>
        </w:tc>
      </w:tr>
      <w:tr w:rsidR="00813673">
        <w:tc>
          <w:tcPr>
            <w:tcW w:w="2695" w:type="dxa"/>
            <w:shd w:val="clear" w:color="auto" w:fill="FBE5D5"/>
          </w:tcPr>
          <w:p w:rsidR="00813673" w:rsidRDefault="00F930CA">
            <w:pPr>
              <w:jc w:val="center"/>
              <w:rPr>
                <w:rFonts w:ascii="Arial Narrow" w:eastAsia="Arial Narrow" w:hAnsi="Arial Narrow" w:cs="Arial Narrow"/>
                <w:b/>
              </w:rPr>
            </w:pPr>
            <w:r>
              <w:rPr>
                <w:rFonts w:ascii="Arial Narrow" w:eastAsia="Arial Narrow" w:hAnsi="Arial Narrow" w:cs="Arial Narrow"/>
                <w:b/>
              </w:rPr>
              <w:lastRenderedPageBreak/>
              <w:t>Category 3</w:t>
            </w:r>
            <w:r>
              <w:rPr>
                <w:rFonts w:ascii="Arial Narrow" w:eastAsia="Arial Narrow" w:hAnsi="Arial Narrow" w:cs="Arial Narrow"/>
                <w:b/>
              </w:rPr>
              <w:br/>
              <w:t>Descriptors</w:t>
            </w:r>
          </w:p>
        </w:tc>
        <w:tc>
          <w:tcPr>
            <w:tcW w:w="4860" w:type="dxa"/>
            <w:shd w:val="clear" w:color="auto" w:fill="FBE5D5"/>
          </w:tcPr>
          <w:p w:rsidR="00813673" w:rsidRDefault="00F930CA">
            <w:pPr>
              <w:jc w:val="center"/>
              <w:rPr>
                <w:rFonts w:ascii="Arial Narrow" w:eastAsia="Arial Narrow" w:hAnsi="Arial Narrow" w:cs="Arial Narrow"/>
                <w:b/>
              </w:rPr>
            </w:pPr>
            <w:r>
              <w:rPr>
                <w:rFonts w:ascii="Arial Narrow" w:eastAsia="Arial Narrow" w:hAnsi="Arial Narrow" w:cs="Arial Narrow"/>
                <w:b/>
              </w:rPr>
              <w:t>Action Item(s)</w:t>
            </w:r>
          </w:p>
          <w:p w:rsidR="00813673" w:rsidRDefault="00F930CA">
            <w:pPr>
              <w:rPr>
                <w:rFonts w:ascii="Arial Narrow" w:eastAsia="Arial Narrow" w:hAnsi="Arial Narrow" w:cs="Arial Narrow"/>
              </w:rPr>
            </w:pPr>
            <w:r>
              <w:rPr>
                <w:rFonts w:ascii="Arial Narrow" w:eastAsia="Arial Narrow" w:hAnsi="Arial Narrow" w:cs="Arial Narrow"/>
              </w:rPr>
              <w:t>Specific, timebound actions describe how literacy instruction will be improved.</w:t>
            </w:r>
          </w:p>
        </w:tc>
        <w:tc>
          <w:tcPr>
            <w:tcW w:w="4860" w:type="dxa"/>
            <w:shd w:val="clear" w:color="auto" w:fill="FBE5D5"/>
          </w:tcPr>
          <w:p w:rsidR="00813673" w:rsidRDefault="00F930CA">
            <w:pPr>
              <w:jc w:val="center"/>
              <w:rPr>
                <w:rFonts w:ascii="Arial Narrow" w:eastAsia="Arial Narrow" w:hAnsi="Arial Narrow" w:cs="Arial Narrow"/>
                <w:b/>
              </w:rPr>
            </w:pPr>
            <w:r>
              <w:rPr>
                <w:rFonts w:ascii="Arial Narrow" w:eastAsia="Arial Narrow" w:hAnsi="Arial Narrow" w:cs="Arial Narrow"/>
                <w:b/>
              </w:rPr>
              <w:t>Evidence</w:t>
            </w:r>
          </w:p>
          <w:p w:rsidR="00813673" w:rsidRDefault="00F930CA">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FBE5D5"/>
          </w:tcPr>
          <w:p w:rsidR="00813673" w:rsidRDefault="00F930CA">
            <w:pPr>
              <w:jc w:val="center"/>
              <w:rPr>
                <w:rFonts w:ascii="Arial Narrow" w:eastAsia="Arial Narrow" w:hAnsi="Arial Narrow" w:cs="Arial Narrow"/>
                <w:b/>
              </w:rPr>
            </w:pPr>
            <w:r>
              <w:rPr>
                <w:rFonts w:ascii="Arial Narrow" w:eastAsia="Arial Narrow" w:hAnsi="Arial Narrow" w:cs="Arial Narrow"/>
                <w:b/>
              </w:rPr>
              <w:t>Explanation/Rationale</w:t>
            </w:r>
          </w:p>
          <w:p w:rsidR="00813673" w:rsidRDefault="00F930CA">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B717F9" w:rsidTr="00B717F9">
        <w:trPr>
          <w:trHeight w:val="288"/>
        </w:trPr>
        <w:tc>
          <w:tcPr>
            <w:tcW w:w="2695" w:type="dxa"/>
          </w:tcPr>
          <w:p w:rsidR="00B717F9" w:rsidRDefault="00B717F9">
            <w:pPr>
              <w:widowControl w:val="0"/>
              <w:rPr>
                <w:rFonts w:ascii="Arial Narrow" w:eastAsia="Arial Narrow" w:hAnsi="Arial Narrow" w:cs="Arial Narrow"/>
                <w:b/>
              </w:rPr>
            </w:pPr>
            <w:r>
              <w:rPr>
                <w:rFonts w:ascii="Arial Narrow" w:eastAsia="Arial Narrow" w:hAnsi="Arial Narrow" w:cs="Arial Narrow"/>
                <w:b/>
              </w:rPr>
              <w:t>3.3a EXPANDED LEARNING PROGRAMS</w:t>
            </w:r>
            <w:r>
              <w:rPr>
                <w:rFonts w:ascii="Arial Narrow" w:eastAsia="Arial Narrow" w:hAnsi="Arial Narrow" w:cs="Arial Narrow"/>
              </w:rPr>
              <w:br/>
              <w:t>Expanded learning programs, such as before- and after-school programs or summer school, to improve pupils’ access to literacy instruction.</w:t>
            </w:r>
          </w:p>
        </w:tc>
        <w:tc>
          <w:tcPr>
            <w:tcW w:w="4860" w:type="dxa"/>
            <w:shd w:val="clear" w:color="auto" w:fill="auto"/>
          </w:tcPr>
          <w:p w:rsidR="00B717F9" w:rsidRDefault="00B717F9" w:rsidP="007C0F21">
            <w:pPr>
              <w:rPr>
                <w:rFonts w:ascii="Arial Narrow" w:eastAsia="Arial Narrow" w:hAnsi="Arial Narrow" w:cs="Arial Narrow"/>
                <w:i/>
              </w:rPr>
            </w:pPr>
            <w:r>
              <w:rPr>
                <w:rFonts w:ascii="Arial Narrow" w:eastAsia="Arial Narrow" w:hAnsi="Arial Narrow" w:cs="Arial Narrow"/>
              </w:rPr>
              <w:t>By September 2021, in s</w:t>
            </w:r>
            <w:r w:rsidR="00484293">
              <w:rPr>
                <w:rFonts w:ascii="Arial Narrow" w:eastAsia="Arial Narrow" w:hAnsi="Arial Narrow" w:cs="Arial Narrow"/>
              </w:rPr>
              <w:t>upport of G</w:t>
            </w:r>
            <w:r>
              <w:rPr>
                <w:rFonts w:ascii="Arial Narrow" w:eastAsia="Arial Narrow" w:hAnsi="Arial Narrow" w:cs="Arial Narrow"/>
              </w:rPr>
              <w:t xml:space="preserve">oal 1, we will fund a Library Media Assist to support and extend the instruction that the K-3 teachers are providing in class to the library. </w:t>
            </w:r>
          </w:p>
        </w:tc>
        <w:tc>
          <w:tcPr>
            <w:tcW w:w="4860" w:type="dxa"/>
            <w:shd w:val="clear" w:color="auto" w:fill="auto"/>
          </w:tcPr>
          <w:p w:rsidR="00B717F9" w:rsidRDefault="00B717F9">
            <w:pPr>
              <w:rPr>
                <w:rFonts w:ascii="Arial Narrow" w:eastAsia="Arial Narrow" w:hAnsi="Arial Narrow" w:cs="Arial Narrow"/>
              </w:rPr>
            </w:pPr>
            <w:r>
              <w:rPr>
                <w:rFonts w:ascii="Arial Narrow" w:eastAsia="Arial Narrow" w:hAnsi="Arial Narrow" w:cs="Arial Narrow"/>
              </w:rPr>
              <w:t xml:space="preserve">As seen in our </w:t>
            </w:r>
            <w:hyperlink r:id="rId56" w:anchor="slide=id.gc05aaa4248_0_103">
              <w:r>
                <w:rPr>
                  <w:rFonts w:ascii="Arial Narrow" w:eastAsia="Arial Narrow" w:hAnsi="Arial Narrow" w:cs="Arial Narrow"/>
                  <w:color w:val="1155CC"/>
                  <w:u w:val="single"/>
                </w:rPr>
                <w:t>Hazelton 2020 Winter Diagnostic Data</w:t>
              </w:r>
            </w:hyperlink>
            <w:r>
              <w:rPr>
                <w:rFonts w:ascii="Arial Narrow" w:eastAsia="Arial Narrow" w:hAnsi="Arial Narrow" w:cs="Arial Narrow"/>
              </w:rPr>
              <w:t xml:space="preserve">, our  </w:t>
            </w:r>
            <w:hyperlink r:id="rId57">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our </w:t>
            </w:r>
          </w:p>
          <w:p w:rsidR="00B717F9" w:rsidRDefault="00B717F9">
            <w:pPr>
              <w:rPr>
                <w:rFonts w:ascii="Arial Narrow" w:eastAsia="Arial Narrow" w:hAnsi="Arial Narrow" w:cs="Arial Narrow"/>
              </w:rPr>
            </w:pPr>
            <w:r>
              <w:rPr>
                <w:rFonts w:ascii="Arial Narrow" w:eastAsia="Arial Narrow" w:hAnsi="Arial Narrow" w:cs="Arial Narrow"/>
              </w:rPr>
              <w:t xml:space="preserve"> </w:t>
            </w:r>
            <w:hyperlink r:id="rId58">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is an urgent need at Hazelton.  </w:t>
            </w:r>
          </w:p>
          <w:p w:rsidR="00B717F9" w:rsidRDefault="00B717F9" w:rsidP="007C0F21">
            <w:pPr>
              <w:rPr>
                <w:rFonts w:ascii="Arial Narrow" w:eastAsia="Arial Narrow" w:hAnsi="Arial Narrow" w:cs="Arial Narrow"/>
                <w:i/>
              </w:rPr>
            </w:pPr>
          </w:p>
        </w:tc>
        <w:tc>
          <w:tcPr>
            <w:tcW w:w="4860" w:type="dxa"/>
            <w:shd w:val="clear" w:color="auto" w:fill="auto"/>
          </w:tcPr>
          <w:p w:rsidR="00B717F9" w:rsidRDefault="00B717F9" w:rsidP="007C0F21">
            <w:pPr>
              <w:widowControl w:val="0"/>
              <w:rPr>
                <w:rFonts w:ascii="Arial Narrow" w:eastAsia="Arial Narrow" w:hAnsi="Arial Narrow" w:cs="Arial Narrow"/>
                <w:i/>
              </w:rPr>
            </w:pPr>
            <w:r>
              <w:rPr>
                <w:rFonts w:ascii="Arial Narrow" w:eastAsia="Arial Narrow" w:hAnsi="Arial Narrow" w:cs="Arial Narrow"/>
              </w:rPr>
              <w:t>We need to provide Hazelton K-3 students with multiple opportunities to master foundational reading skills.  Having a trained library media assist will further expose students to evidence based foundational reading skills that support what they have/will learn in class.</w:t>
            </w:r>
          </w:p>
        </w:tc>
      </w:tr>
      <w:tr w:rsidR="00B717F9" w:rsidTr="007C0F21">
        <w:trPr>
          <w:trHeight w:val="2203"/>
        </w:trPr>
        <w:tc>
          <w:tcPr>
            <w:tcW w:w="2695" w:type="dxa"/>
          </w:tcPr>
          <w:p w:rsidR="00B717F9" w:rsidRDefault="00B717F9">
            <w:pPr>
              <w:rPr>
                <w:rFonts w:ascii="Arial Narrow" w:eastAsia="Arial Narrow" w:hAnsi="Arial Narrow" w:cs="Arial Narrow"/>
              </w:rPr>
            </w:pPr>
            <w:r>
              <w:rPr>
                <w:rFonts w:ascii="Arial Narrow" w:eastAsia="Arial Narrow" w:hAnsi="Arial Narrow" w:cs="Arial Narrow"/>
                <w:b/>
              </w:rPr>
              <w:t>3.3b EXTENDED SCHOOL DAY</w:t>
            </w:r>
            <w:r>
              <w:rPr>
                <w:rFonts w:ascii="Arial Narrow" w:eastAsia="Arial Narrow" w:hAnsi="Arial Narrow" w:cs="Arial Narrow"/>
              </w:rPr>
              <w:br/>
              <w:t>Extended school day to enable implementation of breakfast in the classroom or library models to support expanded literacy instruction.</w:t>
            </w:r>
          </w:p>
        </w:tc>
        <w:tc>
          <w:tcPr>
            <w:tcW w:w="4860" w:type="dxa"/>
          </w:tcPr>
          <w:p w:rsidR="00B717F9" w:rsidRDefault="00B717F9">
            <w:pPr>
              <w:rPr>
                <w:rFonts w:ascii="Arial Narrow" w:eastAsia="Arial Narrow" w:hAnsi="Arial Narrow" w:cs="Arial Narrow"/>
              </w:rPr>
            </w:pPr>
            <w:r>
              <w:rPr>
                <w:rFonts w:ascii="Arial Narrow" w:eastAsia="Arial Narrow" w:hAnsi="Arial Narrow" w:cs="Arial Narrow"/>
                <w:color w:val="000000"/>
              </w:rPr>
              <w:t>No action</w:t>
            </w:r>
          </w:p>
        </w:tc>
        <w:tc>
          <w:tcPr>
            <w:tcW w:w="4860" w:type="dxa"/>
          </w:tcPr>
          <w:p w:rsidR="00B717F9" w:rsidRDefault="00B717F9">
            <w:pPr>
              <w:rPr>
                <w:rFonts w:ascii="Arial Narrow" w:eastAsia="Arial Narrow" w:hAnsi="Arial Narrow" w:cs="Arial Narrow"/>
              </w:rPr>
            </w:pPr>
            <w:r>
              <w:rPr>
                <w:rFonts w:ascii="Arial Narrow" w:eastAsia="Arial Narrow" w:hAnsi="Arial Narrow" w:cs="Arial Narrow"/>
              </w:rPr>
              <w:t xml:space="preserve">Based on Hazelton’s  </w:t>
            </w:r>
            <w:hyperlink r:id="rId59">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and </w:t>
            </w:r>
            <w:hyperlink r:id="rId60">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we indicated that no action was needed in this area. </w:t>
            </w:r>
          </w:p>
          <w:p w:rsidR="00B717F9" w:rsidRDefault="00B717F9">
            <w:pPr>
              <w:rPr>
                <w:rFonts w:ascii="Arial Narrow" w:eastAsia="Arial Narrow" w:hAnsi="Arial Narrow" w:cs="Arial Narrow"/>
              </w:rPr>
            </w:pPr>
          </w:p>
          <w:p w:rsidR="00B717F9" w:rsidRDefault="00B717F9">
            <w:pPr>
              <w:rPr>
                <w:rFonts w:ascii="Arial Narrow" w:eastAsia="Arial Narrow" w:hAnsi="Arial Narrow" w:cs="Arial Narrow"/>
                <w:i/>
              </w:rPr>
            </w:pPr>
          </w:p>
        </w:tc>
        <w:tc>
          <w:tcPr>
            <w:tcW w:w="4860" w:type="dxa"/>
          </w:tcPr>
          <w:p w:rsidR="00B717F9" w:rsidRDefault="00B717F9">
            <w:pPr>
              <w:widowControl w:val="0"/>
              <w:rPr>
                <w:rFonts w:ascii="Arial Narrow" w:eastAsia="Arial Narrow" w:hAnsi="Arial Narrow" w:cs="Arial Narrow"/>
              </w:rPr>
            </w:pPr>
            <w:r>
              <w:rPr>
                <w:rFonts w:ascii="Arial Narrow" w:eastAsia="Arial Narrow" w:hAnsi="Arial Narrow" w:cs="Arial Narrow"/>
              </w:rPr>
              <w:t xml:space="preserve">We currently have a plan in place to provide expanded literacy instruction opportunities for our students to improve students’ access to literacy instruction, specifically on foundational reading skills before, during and after-school programs and/or summer school. </w:t>
            </w:r>
          </w:p>
          <w:p w:rsidR="00B717F9" w:rsidRDefault="00AF50B4">
            <w:pPr>
              <w:widowControl w:val="0"/>
              <w:rPr>
                <w:rFonts w:ascii="Arial Narrow" w:eastAsia="Arial Narrow" w:hAnsi="Arial Narrow" w:cs="Arial Narrow"/>
              </w:rPr>
            </w:pPr>
            <w:hyperlink r:id="rId61">
              <w:r w:rsidR="00B717F9">
                <w:rPr>
                  <w:rFonts w:ascii="Arial Narrow" w:eastAsia="Arial Narrow" w:hAnsi="Arial Narrow" w:cs="Arial Narrow"/>
                  <w:color w:val="1155CC"/>
                  <w:u w:val="single"/>
                </w:rPr>
                <w:t>Hazelton Step-up After School Program</w:t>
              </w:r>
            </w:hyperlink>
          </w:p>
        </w:tc>
      </w:tr>
      <w:tr w:rsidR="00AC37A3" w:rsidTr="00AC37A3">
        <w:trPr>
          <w:trHeight w:val="3752"/>
        </w:trPr>
        <w:tc>
          <w:tcPr>
            <w:tcW w:w="2695" w:type="dxa"/>
          </w:tcPr>
          <w:p w:rsidR="00AC37A3" w:rsidRDefault="00AC37A3">
            <w:pPr>
              <w:rPr>
                <w:rFonts w:ascii="Arial Narrow" w:eastAsia="Arial Narrow" w:hAnsi="Arial Narrow" w:cs="Arial Narrow"/>
                <w:b/>
              </w:rPr>
            </w:pPr>
            <w:r>
              <w:rPr>
                <w:rFonts w:ascii="Arial Narrow" w:eastAsia="Arial Narrow" w:hAnsi="Arial Narrow" w:cs="Arial Narrow"/>
                <w:b/>
              </w:rPr>
              <w:lastRenderedPageBreak/>
              <w:t>3.3c CULTURE AND CLIMATE</w:t>
            </w:r>
          </w:p>
          <w:p w:rsidR="00AC37A3" w:rsidRDefault="00AC37A3">
            <w:pPr>
              <w:rPr>
                <w:rFonts w:ascii="Arial Narrow" w:eastAsia="Arial Narrow" w:hAnsi="Arial Narrow" w:cs="Arial Narrow"/>
              </w:rPr>
            </w:pPr>
            <w:r>
              <w:rPr>
                <w:rFonts w:ascii="Arial Narrow" w:eastAsia="Arial Narrow" w:hAnsi="Arial Narrow" w:cs="Arial Narrow"/>
              </w:rPr>
              <w:t>Strategies to improve school climate, pupil connectedness, attendance and to reduce exclusionary discipline practices, including in-school suspensions that may limit a pupil’s time in school.</w:t>
            </w:r>
          </w:p>
        </w:tc>
        <w:tc>
          <w:tcPr>
            <w:tcW w:w="4860" w:type="dxa"/>
            <w:tcBorders>
              <w:bottom w:val="single" w:sz="4" w:space="0" w:color="000000"/>
            </w:tcBorders>
          </w:tcPr>
          <w:p w:rsidR="00AC37A3" w:rsidRDefault="00AC37A3">
            <w:pPr>
              <w:rPr>
                <w:rFonts w:ascii="Arial Narrow" w:eastAsia="Arial Narrow" w:hAnsi="Arial Narrow" w:cs="Arial Narrow"/>
              </w:rPr>
            </w:pPr>
            <w:r>
              <w:rPr>
                <w:rFonts w:ascii="Arial Narrow" w:eastAsia="Arial Narrow" w:hAnsi="Arial Narrow" w:cs="Arial Narrow"/>
              </w:rPr>
              <w:t>No action</w:t>
            </w:r>
          </w:p>
        </w:tc>
        <w:tc>
          <w:tcPr>
            <w:tcW w:w="4860" w:type="dxa"/>
            <w:tcBorders>
              <w:bottom w:val="single" w:sz="4" w:space="0" w:color="000000"/>
            </w:tcBorders>
          </w:tcPr>
          <w:p w:rsidR="00AC37A3" w:rsidRDefault="00AC37A3">
            <w:pPr>
              <w:rPr>
                <w:rFonts w:ascii="Arial Narrow" w:eastAsia="Arial Narrow" w:hAnsi="Arial Narrow" w:cs="Arial Narrow"/>
              </w:rPr>
            </w:pPr>
            <w:r>
              <w:rPr>
                <w:rFonts w:ascii="Arial Narrow" w:eastAsia="Arial Narrow" w:hAnsi="Arial Narrow" w:cs="Arial Narrow"/>
              </w:rPr>
              <w:t xml:space="preserve">Based on Hazelton’s  </w:t>
            </w:r>
            <w:hyperlink r:id="rId62">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and </w:t>
            </w:r>
            <w:hyperlink r:id="rId63">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we indicated that no action was needed in this area. </w:t>
            </w:r>
          </w:p>
          <w:p w:rsidR="00AC37A3" w:rsidRDefault="00AC37A3">
            <w:pPr>
              <w:rPr>
                <w:rFonts w:ascii="Arial Narrow" w:eastAsia="Arial Narrow" w:hAnsi="Arial Narrow" w:cs="Arial Narrow"/>
              </w:rPr>
            </w:pPr>
          </w:p>
          <w:p w:rsidR="00AC37A3" w:rsidRDefault="00AC37A3">
            <w:pPr>
              <w:rPr>
                <w:rFonts w:ascii="Arial Narrow" w:eastAsia="Arial Narrow" w:hAnsi="Arial Narrow" w:cs="Arial Narrow"/>
              </w:rPr>
            </w:pPr>
            <w:r>
              <w:rPr>
                <w:rFonts w:ascii="Arial Narrow" w:eastAsia="Arial Narrow" w:hAnsi="Arial Narrow" w:cs="Arial Narrow"/>
              </w:rPr>
              <w:t xml:space="preserve">Hazelton’s School Counselors and PBIS team have implemented a variety of activities and supports to help create a positive learning environment for all students. </w:t>
            </w:r>
          </w:p>
        </w:tc>
        <w:tc>
          <w:tcPr>
            <w:tcW w:w="4860" w:type="dxa"/>
            <w:tcBorders>
              <w:bottom w:val="single" w:sz="4" w:space="0" w:color="000000"/>
            </w:tcBorders>
          </w:tcPr>
          <w:p w:rsidR="00AC37A3" w:rsidRDefault="00AC37A3">
            <w:pPr>
              <w:rPr>
                <w:rFonts w:ascii="Arial Narrow" w:eastAsia="Arial Narrow" w:hAnsi="Arial Narrow" w:cs="Arial Narrow"/>
                <w:highlight w:val="green"/>
              </w:rPr>
            </w:pPr>
            <w:r>
              <w:rPr>
                <w:rFonts w:ascii="Arial Narrow" w:eastAsia="Arial Narrow" w:hAnsi="Arial Narrow" w:cs="Arial Narrow"/>
              </w:rPr>
              <w:t>Hazelton has two, full time counselors who are devoted to improving school climate and</w:t>
            </w:r>
            <w:r w:rsidR="000C0812">
              <w:rPr>
                <w:rFonts w:ascii="Arial Narrow" w:eastAsia="Arial Narrow" w:hAnsi="Arial Narrow" w:cs="Arial Narrow"/>
              </w:rPr>
              <w:t xml:space="preserve"> improving student well-being. </w:t>
            </w:r>
            <w:r>
              <w:rPr>
                <w:rFonts w:ascii="Arial Narrow" w:eastAsia="Arial Narrow" w:hAnsi="Arial Narrow" w:cs="Arial Narrow"/>
              </w:rPr>
              <w:t xml:space="preserve">Both the counselors and PBIS team have implemented a variety of activities and supports to help create a positive learning environment for all students. During the past school year, Hazelton’s school counselors were Nationally recognized for having a comprehensive, data-driven, model school counseling program and will be a model school for others in the district and state.  To learn more about the RAMP award, </w:t>
            </w:r>
            <w:hyperlink r:id="rId64">
              <w:r>
                <w:rPr>
                  <w:color w:val="1155CC"/>
                  <w:u w:val="single"/>
                </w:rPr>
                <w:t>Click here</w:t>
              </w:r>
            </w:hyperlink>
            <w:r>
              <w:t>.</w:t>
            </w:r>
          </w:p>
          <w:p w:rsidR="00AC37A3" w:rsidRDefault="00AF50B4">
            <w:pPr>
              <w:rPr>
                <w:rFonts w:ascii="Arial Narrow" w:eastAsia="Arial Narrow" w:hAnsi="Arial Narrow" w:cs="Arial Narrow"/>
              </w:rPr>
            </w:pPr>
            <w:hyperlink r:id="rId65">
              <w:r w:rsidR="00AC37A3">
                <w:rPr>
                  <w:rFonts w:ascii="Arial Narrow" w:eastAsia="Arial Narrow" w:hAnsi="Arial Narrow" w:cs="Arial Narrow"/>
                  <w:color w:val="1155CC"/>
                  <w:u w:val="single"/>
                </w:rPr>
                <w:t>Hazelton School Counseling</w:t>
              </w:r>
            </w:hyperlink>
          </w:p>
        </w:tc>
      </w:tr>
      <w:tr w:rsidR="00813673">
        <w:trPr>
          <w:trHeight w:val="482"/>
        </w:trPr>
        <w:tc>
          <w:tcPr>
            <w:tcW w:w="2695" w:type="dxa"/>
            <w:vMerge w:val="restart"/>
          </w:tcPr>
          <w:p w:rsidR="00813673" w:rsidRDefault="00F930CA">
            <w:pPr>
              <w:rPr>
                <w:rFonts w:ascii="Arial Narrow" w:eastAsia="Arial Narrow" w:hAnsi="Arial Narrow" w:cs="Arial Narrow"/>
                <w:b/>
              </w:rPr>
            </w:pPr>
            <w:r>
              <w:rPr>
                <w:rFonts w:ascii="Arial Narrow" w:eastAsia="Arial Narrow" w:hAnsi="Arial Narrow" w:cs="Arial Narrow"/>
                <w:b/>
              </w:rPr>
              <w:t>3.3d</w:t>
            </w:r>
            <w:r>
              <w:rPr>
                <w:rFonts w:ascii="Arial Narrow" w:eastAsia="Arial Narrow" w:hAnsi="Arial Narrow" w:cs="Arial Narrow"/>
              </w:rPr>
              <w:t xml:space="preserve"> </w:t>
            </w:r>
            <w:r>
              <w:rPr>
                <w:rFonts w:ascii="Arial Narrow" w:eastAsia="Arial Narrow" w:hAnsi="Arial Narrow" w:cs="Arial Narrow"/>
                <w:b/>
              </w:rPr>
              <w:t>RESEARCH-BASED SEL</w:t>
            </w:r>
            <w:r>
              <w:rPr>
                <w:rFonts w:ascii="Arial Narrow" w:eastAsia="Arial Narrow" w:hAnsi="Arial Narrow" w:cs="Arial Narrow"/>
              </w:rPr>
              <w:br/>
              <w:t>Strategies to implement research-based, social-emotional learning approaches, including restorative justice.</w:t>
            </w:r>
          </w:p>
        </w:tc>
        <w:tc>
          <w:tcPr>
            <w:tcW w:w="4860" w:type="dxa"/>
            <w:vMerge w:val="restart"/>
          </w:tcPr>
          <w:p w:rsidR="00813673" w:rsidRDefault="00F930CA">
            <w:pPr>
              <w:rPr>
                <w:rFonts w:ascii="Arial Narrow" w:eastAsia="Arial Narrow" w:hAnsi="Arial Narrow" w:cs="Arial Narrow"/>
              </w:rPr>
            </w:pPr>
            <w:r>
              <w:rPr>
                <w:rFonts w:ascii="Arial Narrow" w:eastAsia="Arial Narrow" w:hAnsi="Arial Narrow" w:cs="Arial Narrow"/>
              </w:rPr>
              <w:t xml:space="preserve">No action </w:t>
            </w:r>
          </w:p>
        </w:tc>
        <w:tc>
          <w:tcPr>
            <w:tcW w:w="4860" w:type="dxa"/>
            <w:vMerge w:val="restart"/>
          </w:tcPr>
          <w:p w:rsidR="00813673" w:rsidRDefault="00F930CA">
            <w:pPr>
              <w:rPr>
                <w:rFonts w:ascii="Arial Narrow" w:eastAsia="Arial Narrow" w:hAnsi="Arial Narrow" w:cs="Arial Narrow"/>
              </w:rPr>
            </w:pPr>
            <w:r>
              <w:rPr>
                <w:rFonts w:ascii="Arial Narrow" w:eastAsia="Arial Narrow" w:hAnsi="Arial Narrow" w:cs="Arial Narrow"/>
              </w:rPr>
              <w:t xml:space="preserve">Based on Hazelton’s  </w:t>
            </w:r>
            <w:hyperlink r:id="rId66">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and </w:t>
            </w:r>
            <w:hyperlink r:id="rId67">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we indicated that no action was needed in this area. </w:t>
            </w:r>
          </w:p>
        </w:tc>
        <w:tc>
          <w:tcPr>
            <w:tcW w:w="4860" w:type="dxa"/>
            <w:vMerge w:val="restart"/>
          </w:tcPr>
          <w:p w:rsidR="00813673" w:rsidRDefault="00F930CA">
            <w:pPr>
              <w:rPr>
                <w:rFonts w:ascii="Arial Narrow" w:eastAsia="Arial Narrow" w:hAnsi="Arial Narrow" w:cs="Arial Narrow"/>
                <w:sz w:val="23"/>
                <w:szCs w:val="23"/>
              </w:rPr>
            </w:pPr>
            <w:r>
              <w:rPr>
                <w:rFonts w:ascii="Arial Narrow" w:eastAsia="Arial Narrow" w:hAnsi="Arial Narrow" w:cs="Arial Narrow"/>
                <w:sz w:val="23"/>
                <w:szCs w:val="23"/>
              </w:rPr>
              <w:t xml:space="preserve">Hazelton has a mental health clinician on site daily.  </w:t>
            </w:r>
          </w:p>
          <w:p w:rsidR="00813673" w:rsidRDefault="00F930CA">
            <w:pPr>
              <w:shd w:val="clear" w:color="auto" w:fill="FFFFFF"/>
              <w:rPr>
                <w:rFonts w:ascii="Arial Narrow" w:eastAsia="Arial Narrow" w:hAnsi="Arial Narrow" w:cs="Arial Narrow"/>
                <w:color w:val="201F1E"/>
                <w:sz w:val="23"/>
                <w:szCs w:val="23"/>
              </w:rPr>
            </w:pPr>
            <w:r>
              <w:rPr>
                <w:rFonts w:ascii="Arial Narrow" w:eastAsia="Arial Narrow" w:hAnsi="Arial Narrow" w:cs="Arial Narrow"/>
                <w:color w:val="201F1E"/>
                <w:sz w:val="23"/>
                <w:szCs w:val="23"/>
              </w:rPr>
              <w:t xml:space="preserve">She works closely with the Counseling Team and the Special Education Team to provide School-Based Therapy Services and Educationally Related Mental Health Services (IEP driven). </w:t>
            </w:r>
          </w:p>
          <w:p w:rsidR="00813673" w:rsidRDefault="00813673">
            <w:pPr>
              <w:shd w:val="clear" w:color="auto" w:fill="FFFFFF"/>
              <w:rPr>
                <w:rFonts w:ascii="Arial Narrow" w:eastAsia="Arial Narrow" w:hAnsi="Arial Narrow" w:cs="Arial Narrow"/>
              </w:rPr>
            </w:pPr>
          </w:p>
          <w:p w:rsidR="00813673" w:rsidRDefault="00F930CA">
            <w:pPr>
              <w:rPr>
                <w:rFonts w:ascii="Arial Narrow" w:eastAsia="Arial Narrow" w:hAnsi="Arial Narrow" w:cs="Arial Narrow"/>
              </w:rPr>
            </w:pPr>
            <w:r>
              <w:rPr>
                <w:rFonts w:ascii="Arial Narrow" w:eastAsia="Arial Narrow" w:hAnsi="Arial Narrow" w:cs="Arial Narrow"/>
              </w:rPr>
              <w:t xml:space="preserve">In addition, Hazelton and SUSD are utilizing the </w:t>
            </w:r>
            <w:hyperlink r:id="rId68">
              <w:r>
                <w:rPr>
                  <w:rFonts w:ascii="Arial Narrow" w:eastAsia="Arial Narrow" w:hAnsi="Arial Narrow" w:cs="Arial Narrow"/>
                  <w:color w:val="1155CC"/>
                  <w:u w:val="single"/>
                </w:rPr>
                <w:t>Second Step Curriculum</w:t>
              </w:r>
            </w:hyperlink>
            <w:r>
              <w:rPr>
                <w:rFonts w:ascii="Arial Narrow" w:eastAsia="Arial Narrow" w:hAnsi="Arial Narrow" w:cs="Arial Narrow"/>
              </w:rPr>
              <w:t xml:space="preserve"> program to provide SEL lessons and professional development throughout the year. The program offers a research and evidenced based digital program and classroom kits that have already begun to be implemented by counselors and classroom teachers at Hazelton.  </w:t>
            </w:r>
          </w:p>
          <w:p w:rsidR="00813673" w:rsidRDefault="00AF50B4">
            <w:pPr>
              <w:rPr>
                <w:rFonts w:ascii="Arial Narrow" w:eastAsia="Arial Narrow" w:hAnsi="Arial Narrow" w:cs="Arial Narrow"/>
              </w:rPr>
            </w:pPr>
            <w:hyperlink r:id="rId69">
              <w:r w:rsidR="00F930CA">
                <w:rPr>
                  <w:color w:val="1155CC"/>
                  <w:highlight w:val="white"/>
                  <w:u w:val="single"/>
                </w:rPr>
                <w:t>Second Step Curriculum Map-TK-8</w:t>
              </w:r>
            </w:hyperlink>
          </w:p>
          <w:p w:rsidR="00813673" w:rsidRDefault="00813673">
            <w:pPr>
              <w:rPr>
                <w:rFonts w:ascii="Arial Narrow" w:eastAsia="Arial Narrow" w:hAnsi="Arial Narrow" w:cs="Arial Narrow"/>
              </w:rPr>
            </w:pPr>
          </w:p>
        </w:tc>
      </w:tr>
      <w:tr w:rsidR="00813673">
        <w:trPr>
          <w:trHeight w:val="483"/>
        </w:trPr>
        <w:tc>
          <w:tcPr>
            <w:tcW w:w="2695" w:type="dxa"/>
            <w:vMerge/>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r>
      <w:tr w:rsidR="00813673">
        <w:trPr>
          <w:trHeight w:val="483"/>
        </w:trPr>
        <w:tc>
          <w:tcPr>
            <w:tcW w:w="2695" w:type="dxa"/>
            <w:vMerge/>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r>
      <w:tr w:rsidR="00813673">
        <w:trPr>
          <w:trHeight w:val="470"/>
        </w:trPr>
        <w:tc>
          <w:tcPr>
            <w:tcW w:w="2695" w:type="dxa"/>
            <w:vMerge w:val="restart"/>
          </w:tcPr>
          <w:p w:rsidR="00813673" w:rsidRDefault="00F930CA">
            <w:pPr>
              <w:widowControl w:val="0"/>
              <w:rPr>
                <w:rFonts w:ascii="Arial Narrow" w:eastAsia="Arial Narrow" w:hAnsi="Arial Narrow" w:cs="Arial Narrow"/>
                <w:b/>
              </w:rPr>
            </w:pPr>
            <w:r>
              <w:rPr>
                <w:rFonts w:ascii="Arial Narrow" w:eastAsia="Arial Narrow" w:hAnsi="Arial Narrow" w:cs="Arial Narrow"/>
                <w:b/>
              </w:rPr>
              <w:t>3.3e</w:t>
            </w:r>
            <w:r>
              <w:rPr>
                <w:rFonts w:ascii="Arial Narrow" w:eastAsia="Arial Narrow" w:hAnsi="Arial Narrow" w:cs="Arial Narrow"/>
              </w:rPr>
              <w:t xml:space="preserve"> </w:t>
            </w:r>
            <w:r>
              <w:rPr>
                <w:rFonts w:ascii="Arial Narrow" w:eastAsia="Arial Narrow" w:hAnsi="Arial Narrow" w:cs="Arial Narrow"/>
                <w:b/>
              </w:rPr>
              <w:t>EXPANDED ACCESS</w:t>
            </w:r>
            <w:r>
              <w:rPr>
                <w:rFonts w:ascii="Arial Narrow" w:eastAsia="Arial Narrow" w:hAnsi="Arial Narrow" w:cs="Arial Narrow"/>
              </w:rPr>
              <w:br/>
              <w:t>Expanded access to the school library.</w:t>
            </w:r>
          </w:p>
        </w:tc>
        <w:tc>
          <w:tcPr>
            <w:tcW w:w="4860" w:type="dxa"/>
            <w:vMerge w:val="restart"/>
          </w:tcPr>
          <w:p w:rsidR="00813673" w:rsidRDefault="00F930CA">
            <w:pPr>
              <w:rPr>
                <w:rFonts w:ascii="Arial Narrow" w:eastAsia="Arial Narrow" w:hAnsi="Arial Narrow" w:cs="Arial Narrow"/>
              </w:rPr>
            </w:pPr>
            <w:r>
              <w:rPr>
                <w:rFonts w:ascii="Arial Narrow" w:eastAsia="Arial Narrow" w:hAnsi="Arial Narrow" w:cs="Arial Narrow"/>
              </w:rPr>
              <w:t>No action</w:t>
            </w:r>
          </w:p>
        </w:tc>
        <w:tc>
          <w:tcPr>
            <w:tcW w:w="4860" w:type="dxa"/>
            <w:vMerge w:val="restart"/>
          </w:tcPr>
          <w:p w:rsidR="00813673" w:rsidRDefault="00F930CA">
            <w:pPr>
              <w:rPr>
                <w:rFonts w:ascii="Arial Narrow" w:eastAsia="Arial Narrow" w:hAnsi="Arial Narrow" w:cs="Arial Narrow"/>
              </w:rPr>
            </w:pPr>
            <w:r>
              <w:rPr>
                <w:rFonts w:ascii="Arial Narrow" w:eastAsia="Arial Narrow" w:hAnsi="Arial Narrow" w:cs="Arial Narrow"/>
              </w:rPr>
              <w:t xml:space="preserve">Based on Hazelton’s  </w:t>
            </w:r>
            <w:hyperlink r:id="rId70">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and </w:t>
            </w:r>
            <w:hyperlink r:id="rId71">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we indicated that no action was needed in this area. </w:t>
            </w:r>
          </w:p>
        </w:tc>
        <w:tc>
          <w:tcPr>
            <w:tcW w:w="4860" w:type="dxa"/>
            <w:vMerge w:val="restart"/>
          </w:tcPr>
          <w:p w:rsidR="00813673" w:rsidRDefault="00F930CA">
            <w:pPr>
              <w:rPr>
                <w:rFonts w:ascii="Arial Narrow" w:eastAsia="Arial Narrow" w:hAnsi="Arial Narrow" w:cs="Arial Narrow"/>
              </w:rPr>
            </w:pPr>
            <w:r>
              <w:rPr>
                <w:rFonts w:ascii="Arial Narrow" w:eastAsia="Arial Narrow" w:hAnsi="Arial Narrow" w:cs="Arial Narrow"/>
              </w:rPr>
              <w:t xml:space="preserve">The Hazelton school library has age appropriate books for students K-8 and is available to students weekly. </w:t>
            </w:r>
          </w:p>
          <w:p w:rsidR="00813673" w:rsidRDefault="00813673">
            <w:pPr>
              <w:rPr>
                <w:rFonts w:ascii="Arial Narrow" w:eastAsia="Arial Narrow" w:hAnsi="Arial Narrow" w:cs="Arial Narrow"/>
              </w:rPr>
            </w:pPr>
          </w:p>
          <w:p w:rsidR="00813673" w:rsidRDefault="00F930CA">
            <w:pPr>
              <w:rPr>
                <w:rFonts w:ascii="Arial Narrow" w:eastAsia="Arial Narrow" w:hAnsi="Arial Narrow" w:cs="Arial Narrow"/>
              </w:rPr>
            </w:pPr>
            <w:r>
              <w:rPr>
                <w:rFonts w:ascii="Arial Narrow" w:eastAsia="Arial Narrow" w:hAnsi="Arial Narrow" w:cs="Arial Narrow"/>
              </w:rPr>
              <w:lastRenderedPageBreak/>
              <w:t xml:space="preserve">Students also have access to digital, age/grade appropriate books through our district library on </w:t>
            </w:r>
            <w:hyperlink r:id="rId72">
              <w:r>
                <w:rPr>
                  <w:rFonts w:ascii="Arial Narrow" w:eastAsia="Arial Narrow" w:hAnsi="Arial Narrow" w:cs="Arial Narrow"/>
                  <w:color w:val="1155CC"/>
                  <w:u w:val="single"/>
                </w:rPr>
                <w:t>SORA</w:t>
              </w:r>
            </w:hyperlink>
            <w:r>
              <w:rPr>
                <w:rFonts w:ascii="Arial Narrow" w:eastAsia="Arial Narrow" w:hAnsi="Arial Narrow" w:cs="Arial Narrow"/>
              </w:rPr>
              <w:t xml:space="preserve">.  Students can find and read books at their independent reading level on this digital </w:t>
            </w:r>
            <w:r w:rsidR="00D34A49">
              <w:rPr>
                <w:rFonts w:ascii="Arial Narrow" w:eastAsia="Arial Narrow" w:hAnsi="Arial Narrow" w:cs="Arial Narrow"/>
              </w:rPr>
              <w:t>library.</w:t>
            </w:r>
            <w:r>
              <w:rPr>
                <w:rFonts w:ascii="Arial Narrow" w:eastAsia="Arial Narrow" w:hAnsi="Arial Narrow" w:cs="Arial Narrow"/>
              </w:rPr>
              <w:t xml:space="preserve">  </w:t>
            </w:r>
          </w:p>
        </w:tc>
      </w:tr>
      <w:tr w:rsidR="00813673">
        <w:trPr>
          <w:trHeight w:val="470"/>
        </w:trPr>
        <w:tc>
          <w:tcPr>
            <w:tcW w:w="2695" w:type="dxa"/>
            <w:vMerge/>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r>
      <w:tr w:rsidR="00813673">
        <w:trPr>
          <w:trHeight w:val="470"/>
        </w:trPr>
        <w:tc>
          <w:tcPr>
            <w:tcW w:w="2695" w:type="dxa"/>
            <w:vMerge/>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r>
    </w:tbl>
    <w:p w:rsidR="00813673" w:rsidRDefault="00813673">
      <w:pPr>
        <w:rPr>
          <w:rFonts w:ascii="Arial Narrow" w:eastAsia="Arial Narrow" w:hAnsi="Arial Narrow" w:cs="Arial Narrow"/>
        </w:rPr>
      </w:pPr>
    </w:p>
    <w:p w:rsidR="00813673" w:rsidRDefault="00813673">
      <w:pPr>
        <w:rPr>
          <w:rFonts w:ascii="Arial Narrow" w:eastAsia="Arial Narrow" w:hAnsi="Arial Narrow" w:cs="Arial Narrow"/>
        </w:rPr>
      </w:pPr>
    </w:p>
    <w:tbl>
      <w:tblPr>
        <w:tblStyle w:val="a6"/>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860"/>
      </w:tblGrid>
      <w:tr w:rsidR="00813673">
        <w:tc>
          <w:tcPr>
            <w:tcW w:w="17275" w:type="dxa"/>
            <w:gridSpan w:val="4"/>
            <w:shd w:val="clear" w:color="auto" w:fill="2F5496"/>
          </w:tcPr>
          <w:p w:rsidR="00813673" w:rsidRDefault="00F930CA">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813673">
        <w:tc>
          <w:tcPr>
            <w:tcW w:w="17275" w:type="dxa"/>
            <w:gridSpan w:val="4"/>
            <w:shd w:val="clear" w:color="auto" w:fill="D9E2F3"/>
          </w:tcPr>
          <w:p w:rsidR="00813673" w:rsidRDefault="00F930CA">
            <w:pPr>
              <w:rPr>
                <w:rFonts w:ascii="Arial Narrow" w:eastAsia="Arial Narrow" w:hAnsi="Arial Narrow" w:cs="Arial Narrow"/>
                <w:b/>
                <w:color w:val="000000"/>
              </w:rPr>
            </w:pPr>
            <w:r>
              <w:rPr>
                <w:rFonts w:ascii="Arial Narrow" w:eastAsia="Arial Narrow" w:hAnsi="Arial Narrow" w:cs="Arial Narrow"/>
                <w:b/>
                <w:color w:val="000000"/>
              </w:rPr>
              <w:t>Category 4: FAMILY AND COMMUNITY SUPPORTS (Must meet criteria OR provide rationale for not including in plan.)</w:t>
            </w:r>
          </w:p>
        </w:tc>
      </w:tr>
      <w:tr w:rsidR="00813673">
        <w:tc>
          <w:tcPr>
            <w:tcW w:w="2695" w:type="dxa"/>
            <w:shd w:val="clear" w:color="auto" w:fill="D9E2F3"/>
          </w:tcPr>
          <w:p w:rsidR="00813673" w:rsidRDefault="00F930CA">
            <w:pPr>
              <w:jc w:val="center"/>
              <w:rPr>
                <w:rFonts w:ascii="Arial Narrow" w:eastAsia="Arial Narrow" w:hAnsi="Arial Narrow" w:cs="Arial Narrow"/>
                <w:b/>
              </w:rPr>
            </w:pPr>
            <w:r>
              <w:rPr>
                <w:rFonts w:ascii="Arial Narrow" w:eastAsia="Arial Narrow" w:hAnsi="Arial Narrow" w:cs="Arial Narrow"/>
                <w:b/>
              </w:rPr>
              <w:t>Category 4</w:t>
            </w:r>
            <w:r>
              <w:rPr>
                <w:rFonts w:ascii="Arial Narrow" w:eastAsia="Arial Narrow" w:hAnsi="Arial Narrow" w:cs="Arial Narrow"/>
                <w:b/>
              </w:rPr>
              <w:br/>
              <w:t>Descriptors</w:t>
            </w:r>
          </w:p>
        </w:tc>
        <w:tc>
          <w:tcPr>
            <w:tcW w:w="4860" w:type="dxa"/>
            <w:shd w:val="clear" w:color="auto" w:fill="D9E2F3"/>
          </w:tcPr>
          <w:p w:rsidR="00813673" w:rsidRDefault="00F930CA">
            <w:pPr>
              <w:jc w:val="center"/>
              <w:rPr>
                <w:rFonts w:ascii="Arial Narrow" w:eastAsia="Arial Narrow" w:hAnsi="Arial Narrow" w:cs="Arial Narrow"/>
                <w:b/>
              </w:rPr>
            </w:pPr>
            <w:r>
              <w:rPr>
                <w:rFonts w:ascii="Arial Narrow" w:eastAsia="Arial Narrow" w:hAnsi="Arial Narrow" w:cs="Arial Narrow"/>
                <w:b/>
              </w:rPr>
              <w:t>Action Item(s)</w:t>
            </w:r>
          </w:p>
          <w:p w:rsidR="00813673" w:rsidRDefault="00F930CA">
            <w:pPr>
              <w:rPr>
                <w:rFonts w:ascii="Arial Narrow" w:eastAsia="Arial Narrow" w:hAnsi="Arial Narrow" w:cs="Arial Narrow"/>
              </w:rPr>
            </w:pPr>
            <w:r>
              <w:rPr>
                <w:rFonts w:ascii="Arial Narrow" w:eastAsia="Arial Narrow" w:hAnsi="Arial Narrow" w:cs="Arial Narrow"/>
              </w:rPr>
              <w:t>Specific, timebound actions describe how literacy instruction will be improved.</w:t>
            </w:r>
          </w:p>
        </w:tc>
        <w:tc>
          <w:tcPr>
            <w:tcW w:w="4860" w:type="dxa"/>
            <w:shd w:val="clear" w:color="auto" w:fill="D9E2F3"/>
          </w:tcPr>
          <w:p w:rsidR="00813673" w:rsidRDefault="00F930CA">
            <w:pPr>
              <w:jc w:val="center"/>
              <w:rPr>
                <w:rFonts w:ascii="Arial Narrow" w:eastAsia="Arial Narrow" w:hAnsi="Arial Narrow" w:cs="Arial Narrow"/>
                <w:b/>
              </w:rPr>
            </w:pPr>
            <w:r>
              <w:rPr>
                <w:rFonts w:ascii="Arial Narrow" w:eastAsia="Arial Narrow" w:hAnsi="Arial Narrow" w:cs="Arial Narrow"/>
                <w:b/>
              </w:rPr>
              <w:t>Evidence</w:t>
            </w:r>
          </w:p>
          <w:p w:rsidR="00813673" w:rsidRDefault="00F930CA">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D9E2F3"/>
          </w:tcPr>
          <w:p w:rsidR="00813673" w:rsidRDefault="00F930CA">
            <w:pPr>
              <w:jc w:val="center"/>
              <w:rPr>
                <w:rFonts w:ascii="Arial Narrow" w:eastAsia="Arial Narrow" w:hAnsi="Arial Narrow" w:cs="Arial Narrow"/>
                <w:b/>
              </w:rPr>
            </w:pPr>
            <w:r>
              <w:rPr>
                <w:rFonts w:ascii="Arial Narrow" w:eastAsia="Arial Narrow" w:hAnsi="Arial Narrow" w:cs="Arial Narrow"/>
                <w:b/>
              </w:rPr>
              <w:t>Explanation/Rationale</w:t>
            </w:r>
          </w:p>
          <w:p w:rsidR="00813673" w:rsidRDefault="00F930CA">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B717F9" w:rsidTr="00B717F9">
        <w:trPr>
          <w:trHeight w:val="4370"/>
        </w:trPr>
        <w:tc>
          <w:tcPr>
            <w:tcW w:w="2695" w:type="dxa"/>
          </w:tcPr>
          <w:p w:rsidR="00B717F9" w:rsidRDefault="00B717F9">
            <w:pPr>
              <w:widowControl w:val="0"/>
              <w:rPr>
                <w:rFonts w:ascii="Arial Narrow" w:eastAsia="Arial Narrow" w:hAnsi="Arial Narrow" w:cs="Arial Narrow"/>
                <w:b/>
              </w:rPr>
            </w:pPr>
            <w:r>
              <w:rPr>
                <w:rFonts w:ascii="Arial Narrow" w:eastAsia="Arial Narrow" w:hAnsi="Arial Narrow" w:cs="Arial Narrow"/>
                <w:b/>
              </w:rPr>
              <w:t>3.4a TRAUMA-INFORMED PRACTICES</w:t>
            </w:r>
            <w:r>
              <w:rPr>
                <w:rFonts w:ascii="Arial Narrow" w:eastAsia="Arial Narrow" w:hAnsi="Arial Narrow" w:cs="Arial Narrow"/>
              </w:rPr>
              <w:br/>
              <w:t>Development of trauma-informed practices and supports for pupils and families.</w:t>
            </w:r>
          </w:p>
        </w:tc>
        <w:tc>
          <w:tcPr>
            <w:tcW w:w="4860" w:type="dxa"/>
            <w:shd w:val="clear" w:color="auto" w:fill="auto"/>
          </w:tcPr>
          <w:p w:rsidR="00B717F9" w:rsidRDefault="00B717F9" w:rsidP="007C0F21">
            <w:pPr>
              <w:rPr>
                <w:rFonts w:ascii="Arial Narrow" w:eastAsia="Arial Narrow" w:hAnsi="Arial Narrow" w:cs="Arial Narrow"/>
                <w:i/>
                <w:color w:val="000000"/>
              </w:rPr>
            </w:pPr>
            <w:r>
              <w:rPr>
                <w:rFonts w:ascii="Arial Narrow" w:eastAsia="Arial Narrow" w:hAnsi="Arial Narrow" w:cs="Arial Narrow"/>
                <w:i/>
              </w:rPr>
              <w:t>No action needed</w:t>
            </w:r>
          </w:p>
        </w:tc>
        <w:tc>
          <w:tcPr>
            <w:tcW w:w="4860" w:type="dxa"/>
            <w:shd w:val="clear" w:color="auto" w:fill="auto"/>
          </w:tcPr>
          <w:p w:rsidR="00B717F9" w:rsidRDefault="00B717F9">
            <w:pPr>
              <w:rPr>
                <w:rFonts w:ascii="Arial Narrow" w:eastAsia="Arial Narrow" w:hAnsi="Arial Narrow" w:cs="Arial Narrow"/>
              </w:rPr>
            </w:pPr>
            <w:r>
              <w:rPr>
                <w:rFonts w:ascii="Arial Narrow" w:eastAsia="Arial Narrow" w:hAnsi="Arial Narrow" w:cs="Arial Narrow"/>
              </w:rPr>
              <w:t xml:space="preserve">Based on Hazelton’s  </w:t>
            </w:r>
            <w:hyperlink r:id="rId73">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and </w:t>
            </w:r>
            <w:hyperlink r:id="rId74">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we indicated that no action was needed in this area.</w:t>
            </w:r>
          </w:p>
          <w:p w:rsidR="00B717F9" w:rsidRDefault="00B717F9">
            <w:pPr>
              <w:rPr>
                <w:rFonts w:ascii="Arial Narrow" w:eastAsia="Arial Narrow" w:hAnsi="Arial Narrow" w:cs="Arial Narrow"/>
              </w:rPr>
            </w:pPr>
          </w:p>
          <w:p w:rsidR="00B717F9" w:rsidRDefault="00B717F9" w:rsidP="00AF50B4">
            <w:pPr>
              <w:rPr>
                <w:rFonts w:ascii="Arial Narrow" w:eastAsia="Arial Narrow" w:hAnsi="Arial Narrow" w:cs="Arial Narrow"/>
                <w:i/>
              </w:rPr>
            </w:pPr>
            <w:r>
              <w:rPr>
                <w:rFonts w:ascii="Arial Narrow" w:eastAsia="Arial Narrow" w:hAnsi="Arial Narrow" w:cs="Arial Narrow"/>
              </w:rPr>
              <w:t xml:space="preserve"> Our school leaders and the majority of our</w:t>
            </w:r>
            <w:r w:rsidR="00AF50B4">
              <w:rPr>
                <w:rFonts w:ascii="Arial Narrow" w:eastAsia="Arial Narrow" w:hAnsi="Arial Narrow" w:cs="Arial Narrow"/>
              </w:rPr>
              <w:t xml:space="preserve"> K-3 teachers have been trained</w:t>
            </w:r>
            <w:r>
              <w:rPr>
                <w:rFonts w:ascii="Arial Narrow" w:eastAsia="Arial Narrow" w:hAnsi="Arial Narrow" w:cs="Arial Narrow"/>
              </w:rPr>
              <w:t xml:space="preserve"> on the effects of trauma on the brain. In addition, our district has actions that address trauma-informed practices. For example, the district provides a training entitled </w:t>
            </w:r>
            <w:hyperlink r:id="rId75">
              <w:r>
                <w:rPr>
                  <w:rFonts w:ascii="Arial Narrow" w:eastAsia="Arial Narrow" w:hAnsi="Arial Narrow" w:cs="Arial Narrow"/>
                  <w:color w:val="1155CC"/>
                  <w:u w:val="single"/>
                </w:rPr>
                <w:t>Trauma Informed Educational Foundation</w:t>
              </w:r>
            </w:hyperlink>
            <w:r>
              <w:rPr>
                <w:rFonts w:ascii="Arial Narrow" w:eastAsia="Arial Narrow" w:hAnsi="Arial Narrow" w:cs="Arial Narrow"/>
              </w:rPr>
              <w:t xml:space="preserve">s that explores the physiological components of trauma (autonomic nervous system) and provides more understanding of the students and families of SUSD. </w:t>
            </w:r>
          </w:p>
        </w:tc>
        <w:tc>
          <w:tcPr>
            <w:tcW w:w="4860" w:type="dxa"/>
            <w:shd w:val="clear" w:color="auto" w:fill="auto"/>
          </w:tcPr>
          <w:p w:rsidR="00B717F9" w:rsidRDefault="00B717F9" w:rsidP="00484293">
            <w:pPr>
              <w:rPr>
                <w:rFonts w:ascii="Arial Narrow" w:eastAsia="Arial Narrow" w:hAnsi="Arial Narrow" w:cs="Arial Narrow"/>
                <w:i/>
              </w:rPr>
            </w:pPr>
            <w:r>
              <w:rPr>
                <w:rFonts w:ascii="Arial Narrow" w:eastAsia="Arial Narrow" w:hAnsi="Arial Narrow" w:cs="Arial Narrow"/>
              </w:rPr>
              <w:t>We do not need to create an action item around the development of trauma-informed practices and supports for students and families because these supports are already provided through our school and dis</w:t>
            </w:r>
            <w:r w:rsidR="003D021F">
              <w:rPr>
                <w:rFonts w:ascii="Arial Narrow" w:eastAsia="Arial Narrow" w:hAnsi="Arial Narrow" w:cs="Arial Narrow"/>
              </w:rPr>
              <w:t xml:space="preserve">trict. We have a PBIS team and </w:t>
            </w:r>
            <w:r>
              <w:rPr>
                <w:rFonts w:ascii="Arial Narrow" w:eastAsia="Arial Narrow" w:hAnsi="Arial Narrow" w:cs="Arial Narrow"/>
              </w:rPr>
              <w:t>two</w:t>
            </w:r>
            <w:r w:rsidR="00484293">
              <w:rPr>
                <w:rFonts w:ascii="Arial Narrow" w:eastAsia="Arial Narrow" w:hAnsi="Arial Narrow" w:cs="Arial Narrow"/>
              </w:rPr>
              <w:t xml:space="preserve"> </w:t>
            </w:r>
            <w:r>
              <w:rPr>
                <w:rFonts w:ascii="Arial Narrow" w:eastAsia="Arial Narrow" w:hAnsi="Arial Narrow" w:cs="Arial Narrow"/>
              </w:rPr>
              <w:t>counselors onsite who are trained on trauma-informed practices and supports. They provide ongoing PD and supports for Hazelton teachers in this area. We also have an onsite Mental Health Clinician that provides supports, services, and programs. She is trained in and incorporates trauma -informed practices. .</w:t>
            </w:r>
          </w:p>
        </w:tc>
      </w:tr>
      <w:tr w:rsidR="00B717F9" w:rsidTr="00B717F9">
        <w:trPr>
          <w:trHeight w:val="4320"/>
        </w:trPr>
        <w:tc>
          <w:tcPr>
            <w:tcW w:w="2695" w:type="dxa"/>
          </w:tcPr>
          <w:p w:rsidR="00B717F9" w:rsidRDefault="00B717F9">
            <w:pPr>
              <w:widowControl w:val="0"/>
              <w:rPr>
                <w:rFonts w:ascii="Arial Narrow" w:eastAsia="Arial Narrow" w:hAnsi="Arial Narrow" w:cs="Arial Narrow"/>
                <w:b/>
              </w:rPr>
            </w:pPr>
            <w:r>
              <w:rPr>
                <w:rFonts w:ascii="Arial Narrow" w:eastAsia="Arial Narrow" w:hAnsi="Arial Narrow" w:cs="Arial Narrow"/>
                <w:b/>
              </w:rPr>
              <w:lastRenderedPageBreak/>
              <w:t>3.4b MENTAL HEALTH RESOURCES</w:t>
            </w:r>
            <w:r>
              <w:rPr>
                <w:rFonts w:ascii="Arial Narrow" w:eastAsia="Arial Narrow" w:hAnsi="Arial Narrow" w:cs="Arial Narrow"/>
              </w:rPr>
              <w:br/>
              <w:t>Extended school day to enable implementation of breakfast in the classroom or library models to support expanded literacy instruction.</w:t>
            </w:r>
          </w:p>
        </w:tc>
        <w:tc>
          <w:tcPr>
            <w:tcW w:w="4860" w:type="dxa"/>
            <w:shd w:val="clear" w:color="auto" w:fill="auto"/>
          </w:tcPr>
          <w:p w:rsidR="00B717F9" w:rsidRDefault="00B717F9" w:rsidP="007C0F21">
            <w:pPr>
              <w:widowControl w:val="0"/>
              <w:rPr>
                <w:rFonts w:ascii="Arial Narrow" w:eastAsia="Arial Narrow" w:hAnsi="Arial Narrow" w:cs="Arial Narrow"/>
                <w:i/>
              </w:rPr>
            </w:pPr>
            <w:r>
              <w:rPr>
                <w:rFonts w:ascii="Arial Narrow" w:eastAsia="Arial Narrow" w:hAnsi="Arial Narrow" w:cs="Arial Narrow"/>
              </w:rPr>
              <w:t xml:space="preserve">No action </w:t>
            </w:r>
          </w:p>
        </w:tc>
        <w:tc>
          <w:tcPr>
            <w:tcW w:w="4860" w:type="dxa"/>
            <w:shd w:val="clear" w:color="auto" w:fill="auto"/>
          </w:tcPr>
          <w:p w:rsidR="00B717F9" w:rsidRDefault="00B717F9" w:rsidP="007C0F21">
            <w:pPr>
              <w:rPr>
                <w:rFonts w:ascii="Arial Narrow" w:eastAsia="Arial Narrow" w:hAnsi="Arial Narrow" w:cs="Arial Narrow"/>
                <w:i/>
              </w:rPr>
            </w:pPr>
            <w:r>
              <w:rPr>
                <w:rFonts w:ascii="Arial Narrow" w:eastAsia="Arial Narrow" w:hAnsi="Arial Narrow" w:cs="Arial Narrow"/>
              </w:rPr>
              <w:t xml:space="preserve">Based on Hazelton’s  </w:t>
            </w:r>
            <w:hyperlink r:id="rId76">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and </w:t>
            </w:r>
            <w:hyperlink r:id="rId77">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we indicated that no action was needed in this area. </w:t>
            </w:r>
          </w:p>
        </w:tc>
        <w:tc>
          <w:tcPr>
            <w:tcW w:w="4860" w:type="dxa"/>
            <w:shd w:val="clear" w:color="auto" w:fill="auto"/>
          </w:tcPr>
          <w:p w:rsidR="00B717F9" w:rsidRDefault="00B717F9">
            <w:pPr>
              <w:rPr>
                <w:rFonts w:ascii="Arial Narrow" w:eastAsia="Arial Narrow" w:hAnsi="Arial Narrow" w:cs="Arial Narrow"/>
              </w:rPr>
            </w:pPr>
            <w:r>
              <w:rPr>
                <w:rFonts w:ascii="Arial Narrow" w:eastAsia="Arial Narrow" w:hAnsi="Arial Narrow" w:cs="Arial Narrow"/>
              </w:rPr>
              <w:t>We do not need to create an action item around the provision of mental health resources because these supports are already provided through our school and district.</w:t>
            </w:r>
          </w:p>
          <w:p w:rsidR="00B717F9" w:rsidRDefault="00B717F9" w:rsidP="007C0F21">
            <w:pPr>
              <w:rPr>
                <w:rFonts w:ascii="Arial Narrow" w:eastAsia="Arial Narrow" w:hAnsi="Arial Narrow" w:cs="Arial Narrow"/>
                <w:i/>
                <w:color w:val="000000"/>
              </w:rPr>
            </w:pPr>
            <w:r>
              <w:rPr>
                <w:rFonts w:ascii="Arial Narrow" w:eastAsia="Arial Narrow" w:hAnsi="Arial Narrow" w:cs="Arial Narrow"/>
              </w:rPr>
              <w:t>We have a Mental Health Clinician assigned to our school that provides support services, and programs that help to promote the healthy social-emotional development of all students and address behavioral and mental health-related barriers to learning. Our onsite mental health clinician also is trained in and incorporates trauma -informed practices as well as positive behavioral interventions and supports. Teachers are provided training through our mental health clinician as well as receive training from the district.</w:t>
            </w:r>
          </w:p>
        </w:tc>
      </w:tr>
      <w:tr w:rsidR="00813673">
        <w:tc>
          <w:tcPr>
            <w:tcW w:w="2695" w:type="dxa"/>
            <w:vMerge w:val="restart"/>
          </w:tcPr>
          <w:p w:rsidR="00813673" w:rsidRDefault="00F930CA">
            <w:pPr>
              <w:widowControl w:val="0"/>
              <w:rPr>
                <w:rFonts w:ascii="Arial Narrow" w:eastAsia="Arial Narrow" w:hAnsi="Arial Narrow" w:cs="Arial Narrow"/>
                <w:b/>
              </w:rPr>
            </w:pPr>
            <w:r>
              <w:rPr>
                <w:rFonts w:ascii="Arial Narrow" w:eastAsia="Arial Narrow" w:hAnsi="Arial Narrow" w:cs="Arial Narrow"/>
                <w:b/>
              </w:rPr>
              <w:t>3.4c MULTI-TIERED SYSTEMS OF SUPPORT AND RESPONSE TO INTERVENTION</w:t>
            </w:r>
            <w:r>
              <w:rPr>
                <w:rFonts w:ascii="Arial Narrow" w:eastAsia="Arial Narrow" w:hAnsi="Arial Narrow" w:cs="Arial Narrow"/>
                <w:b/>
              </w:rPr>
              <w:br/>
            </w:r>
            <w:r>
              <w:rPr>
                <w:rFonts w:ascii="Arial Narrow" w:eastAsia="Arial Narrow" w:hAnsi="Arial Narrow" w:cs="Arial Narrow"/>
              </w:rPr>
              <w:t>Strategies to implement multi-tiered systems of support (MTSS) and the response to intervention (RtI) approach.</w:t>
            </w:r>
          </w:p>
        </w:tc>
        <w:tc>
          <w:tcPr>
            <w:tcW w:w="4860" w:type="dxa"/>
          </w:tcPr>
          <w:p w:rsidR="00813673" w:rsidRDefault="00F930CA">
            <w:pPr>
              <w:rPr>
                <w:rFonts w:ascii="Arial Narrow" w:eastAsia="Arial Narrow" w:hAnsi="Arial Narrow" w:cs="Arial Narrow"/>
              </w:rPr>
            </w:pPr>
            <w:r>
              <w:rPr>
                <w:rFonts w:ascii="Arial Narrow" w:eastAsia="Arial Narrow" w:hAnsi="Arial Narrow" w:cs="Arial Narrow"/>
              </w:rPr>
              <w:t>By Septembe</w:t>
            </w:r>
            <w:r w:rsidR="00484293">
              <w:rPr>
                <w:rFonts w:ascii="Arial Narrow" w:eastAsia="Arial Narrow" w:hAnsi="Arial Narrow" w:cs="Arial Narrow"/>
              </w:rPr>
              <w:t>r 2021, in support of G</w:t>
            </w:r>
            <w:r>
              <w:rPr>
                <w:rFonts w:ascii="Arial Narrow" w:eastAsia="Arial Narrow" w:hAnsi="Arial Narrow" w:cs="Arial Narrow"/>
              </w:rPr>
              <w:t xml:space="preserve">oal 1, Hazelton will hire </w:t>
            </w:r>
            <w:r w:rsidR="00484293">
              <w:rPr>
                <w:rFonts w:ascii="Arial Narrow" w:eastAsia="Arial Narrow" w:hAnsi="Arial Narrow" w:cs="Arial Narrow"/>
              </w:rPr>
              <w:t xml:space="preserve">an </w:t>
            </w:r>
            <w:r>
              <w:rPr>
                <w:rFonts w:ascii="Arial Narrow" w:eastAsia="Arial Narrow" w:hAnsi="Arial Narrow" w:cs="Arial Narrow"/>
              </w:rPr>
              <w:t xml:space="preserve">intervention teacher to work with students in grades K–3, focusing specifically on foundational reading skills and ELD using the SIPPS and Heggerty intervention components as well as research based language acquisition and comprehension strategies. </w:t>
            </w:r>
          </w:p>
          <w:p w:rsidR="00813673" w:rsidRDefault="00813673">
            <w:pPr>
              <w:rPr>
                <w:rFonts w:ascii="Arial Narrow" w:eastAsia="Arial Narrow" w:hAnsi="Arial Narrow" w:cs="Arial Narrow"/>
              </w:rPr>
            </w:pPr>
          </w:p>
          <w:p w:rsidR="00813673" w:rsidRDefault="00813673">
            <w:pPr>
              <w:rPr>
                <w:rFonts w:ascii="Arial Narrow" w:eastAsia="Arial Narrow" w:hAnsi="Arial Narrow" w:cs="Arial Narrow"/>
              </w:rPr>
            </w:pPr>
          </w:p>
          <w:p w:rsidR="00813673" w:rsidRDefault="00813673">
            <w:pPr>
              <w:rPr>
                <w:rFonts w:ascii="Arial Narrow" w:eastAsia="Arial Narrow" w:hAnsi="Arial Narrow" w:cs="Arial Narrow"/>
              </w:rPr>
            </w:pPr>
          </w:p>
        </w:tc>
        <w:tc>
          <w:tcPr>
            <w:tcW w:w="4860" w:type="dxa"/>
          </w:tcPr>
          <w:p w:rsidR="00813673" w:rsidRDefault="00F930CA">
            <w:pPr>
              <w:rPr>
                <w:rFonts w:ascii="Arial Narrow" w:eastAsia="Arial Narrow" w:hAnsi="Arial Narrow" w:cs="Arial Narrow"/>
              </w:rPr>
            </w:pPr>
            <w:r>
              <w:rPr>
                <w:rFonts w:ascii="Arial Narrow" w:eastAsia="Arial Narrow" w:hAnsi="Arial Narrow" w:cs="Arial Narrow"/>
              </w:rPr>
              <w:t xml:space="preserve">As seen in our </w:t>
            </w:r>
            <w:hyperlink r:id="rId78" w:anchor="slide=id.gc05aaa4248_0_103">
              <w:r>
                <w:rPr>
                  <w:rFonts w:ascii="Arial Narrow" w:eastAsia="Arial Narrow" w:hAnsi="Arial Narrow" w:cs="Arial Narrow"/>
                  <w:color w:val="1155CC"/>
                  <w:u w:val="single"/>
                </w:rPr>
                <w:t>Hazelton 2020 Winter Diagnostic Data</w:t>
              </w:r>
            </w:hyperlink>
            <w:r>
              <w:rPr>
                <w:rFonts w:ascii="Arial Narrow" w:eastAsia="Arial Narrow" w:hAnsi="Arial Narrow" w:cs="Arial Narrow"/>
              </w:rPr>
              <w:t xml:space="preserve">, our  </w:t>
            </w:r>
            <w:hyperlink r:id="rId79">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our </w:t>
            </w:r>
          </w:p>
          <w:p w:rsidR="00813673" w:rsidRDefault="00F930CA">
            <w:pPr>
              <w:rPr>
                <w:rFonts w:ascii="Arial Narrow" w:eastAsia="Arial Narrow" w:hAnsi="Arial Narrow" w:cs="Arial Narrow"/>
              </w:rPr>
            </w:pPr>
            <w:r>
              <w:rPr>
                <w:rFonts w:ascii="Arial Narrow" w:eastAsia="Arial Narrow" w:hAnsi="Arial Narrow" w:cs="Arial Narrow"/>
              </w:rPr>
              <w:t xml:space="preserve"> </w:t>
            </w:r>
            <w:hyperlink r:id="rId80">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and vocabulary instruction is an urgent need at Hazelton.  </w:t>
            </w:r>
          </w:p>
        </w:tc>
        <w:tc>
          <w:tcPr>
            <w:tcW w:w="4860" w:type="dxa"/>
          </w:tcPr>
          <w:p w:rsidR="00813673" w:rsidRDefault="00F930CA" w:rsidP="00484293">
            <w:pPr>
              <w:rPr>
                <w:rFonts w:ascii="Arial Narrow" w:eastAsia="Arial Narrow" w:hAnsi="Arial Narrow" w:cs="Arial Narrow"/>
              </w:rPr>
            </w:pPr>
            <w:r>
              <w:rPr>
                <w:rFonts w:ascii="Arial Narrow" w:eastAsia="Arial Narrow" w:hAnsi="Arial Narrow" w:cs="Arial Narrow"/>
              </w:rPr>
              <w:t>A majority of Hazelton K–3 students are testing below proficiency in phonemic awareness, phonics, and vocabulary according to our screening data.  We need to become more targeted in our instructional groupings of students so that they can be placed in differentiated groups based on ongoing formative assessment data. An intervention teacher will be utilized to provide intensive</w:t>
            </w:r>
            <w:r w:rsidR="00484293">
              <w:rPr>
                <w:rFonts w:ascii="Arial Narrow" w:eastAsia="Arial Narrow" w:hAnsi="Arial Narrow" w:cs="Arial Narrow"/>
              </w:rPr>
              <w:t xml:space="preserve"> instruction to T</w:t>
            </w:r>
            <w:r>
              <w:rPr>
                <w:rFonts w:ascii="Arial Narrow" w:eastAsia="Arial Narrow" w:hAnsi="Arial Narrow" w:cs="Arial Narrow"/>
              </w:rPr>
              <w:t xml:space="preserve">ier 3 students grades </w:t>
            </w:r>
            <w:r w:rsidR="00484293">
              <w:rPr>
                <w:rFonts w:ascii="Arial Narrow" w:eastAsia="Arial Narrow" w:hAnsi="Arial Narrow" w:cs="Arial Narrow"/>
              </w:rPr>
              <w:t>K</w:t>
            </w:r>
            <w:r>
              <w:rPr>
                <w:rFonts w:ascii="Arial Narrow" w:eastAsia="Arial Narrow" w:hAnsi="Arial Narrow" w:cs="Arial Narrow"/>
              </w:rPr>
              <w:t xml:space="preserve">-3. </w:t>
            </w:r>
          </w:p>
        </w:tc>
      </w:tr>
      <w:tr w:rsidR="00813673">
        <w:trPr>
          <w:trHeight w:val="666"/>
        </w:trPr>
        <w:tc>
          <w:tcPr>
            <w:tcW w:w="2695" w:type="dxa"/>
            <w:vMerge/>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tcPr>
          <w:p w:rsidR="00813673" w:rsidRDefault="00F930CA">
            <w:pPr>
              <w:rPr>
                <w:rFonts w:ascii="Arial Narrow" w:eastAsia="Arial Narrow" w:hAnsi="Arial Narrow" w:cs="Arial Narrow"/>
              </w:rPr>
            </w:pPr>
            <w:r>
              <w:rPr>
                <w:rFonts w:ascii="Arial Narrow" w:eastAsia="Arial Narrow" w:hAnsi="Arial Narrow" w:cs="Arial Narrow"/>
              </w:rPr>
              <w:t>In support of goal 1 and 2, by Year 3, Hazelton will purchase and schedule Solution Tree professional development in Data analysis and Response to Data for all K-3 teachers and support staff to be completed by</w:t>
            </w:r>
            <w:r w:rsidR="003D021F">
              <w:rPr>
                <w:rFonts w:ascii="Arial Narrow" w:eastAsia="Arial Narrow" w:hAnsi="Arial Narrow" w:cs="Arial Narrow"/>
              </w:rPr>
              <w:t xml:space="preserve"> </w:t>
            </w:r>
            <w:r>
              <w:rPr>
                <w:rFonts w:ascii="Arial Narrow" w:eastAsia="Arial Narrow" w:hAnsi="Arial Narrow" w:cs="Arial Narrow"/>
              </w:rPr>
              <w:t xml:space="preserve">June 2023. </w:t>
            </w:r>
          </w:p>
        </w:tc>
        <w:tc>
          <w:tcPr>
            <w:tcW w:w="4860" w:type="dxa"/>
          </w:tcPr>
          <w:p w:rsidR="00813673" w:rsidRDefault="00F930CA">
            <w:pPr>
              <w:rPr>
                <w:rFonts w:ascii="Arial Narrow" w:eastAsia="Arial Narrow" w:hAnsi="Arial Narrow" w:cs="Arial Narrow"/>
              </w:rPr>
            </w:pPr>
            <w:r>
              <w:rPr>
                <w:rFonts w:ascii="Arial Narrow" w:eastAsia="Arial Narrow" w:hAnsi="Arial Narrow" w:cs="Arial Narrow"/>
              </w:rPr>
              <w:t xml:space="preserve">Our </w:t>
            </w:r>
            <w:hyperlink r:id="rId81">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82">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revealed that Hazelton does not have a systematic approach to analyzing and responding to data.</w:t>
            </w:r>
          </w:p>
        </w:tc>
        <w:tc>
          <w:tcPr>
            <w:tcW w:w="4860" w:type="dxa"/>
          </w:tcPr>
          <w:p w:rsidR="00813673" w:rsidRDefault="00F930CA">
            <w:pPr>
              <w:rPr>
                <w:rFonts w:ascii="Arial Narrow" w:eastAsia="Arial Narrow" w:hAnsi="Arial Narrow" w:cs="Arial Narrow"/>
              </w:rPr>
            </w:pPr>
            <w:r>
              <w:rPr>
                <w:rFonts w:ascii="Arial Narrow" w:eastAsia="Arial Narrow" w:hAnsi="Arial Narrow" w:cs="Arial Narrow"/>
              </w:rPr>
              <w:t xml:space="preserve">While there are multiple data sources to pull reading data from, Hazelton does not have a systematic approach to analyzing and responding to data either as a grade level and/or as a site. There is a need for systems for efficiency as well horizontal and vertical alignment allowing for teachers to make informed decisions that positively affect student outcomes in </w:t>
            </w:r>
            <w:r>
              <w:rPr>
                <w:rFonts w:ascii="Arial Narrow" w:eastAsia="Arial Narrow" w:hAnsi="Arial Narrow" w:cs="Arial Narrow"/>
              </w:rPr>
              <w:lastRenderedPageBreak/>
              <w:t xml:space="preserve">reading. With data analysis systems put into place, teachers will be able to quickly see the effectiveness of their teaching adaptations and interventions and provide feedback for continuous improvement. </w:t>
            </w:r>
          </w:p>
        </w:tc>
      </w:tr>
      <w:tr w:rsidR="00813673">
        <w:trPr>
          <w:trHeight w:val="574"/>
        </w:trPr>
        <w:tc>
          <w:tcPr>
            <w:tcW w:w="2695" w:type="dxa"/>
            <w:vMerge w:val="restart"/>
          </w:tcPr>
          <w:p w:rsidR="00813673" w:rsidRDefault="00F930CA">
            <w:pPr>
              <w:widowControl w:val="0"/>
              <w:rPr>
                <w:rFonts w:ascii="Arial Narrow" w:eastAsia="Arial Narrow" w:hAnsi="Arial Narrow" w:cs="Arial Narrow"/>
                <w:b/>
              </w:rPr>
            </w:pPr>
            <w:r>
              <w:rPr>
                <w:rFonts w:ascii="Arial Narrow" w:eastAsia="Arial Narrow" w:hAnsi="Arial Narrow" w:cs="Arial Narrow"/>
                <w:b/>
              </w:rPr>
              <w:lastRenderedPageBreak/>
              <w:t>3.4d</w:t>
            </w:r>
            <w:r>
              <w:rPr>
                <w:rFonts w:ascii="Arial Narrow" w:eastAsia="Arial Narrow" w:hAnsi="Arial Narrow" w:cs="Arial Narrow"/>
              </w:rPr>
              <w:t xml:space="preserve"> </w:t>
            </w:r>
            <w:r>
              <w:rPr>
                <w:rFonts w:ascii="Arial Narrow" w:eastAsia="Arial Narrow" w:hAnsi="Arial Narrow" w:cs="Arial Narrow"/>
                <w:b/>
              </w:rPr>
              <w:t>LITERACY TRAINING AND EDUCATION FOR PARENTS</w:t>
            </w:r>
            <w:r>
              <w:rPr>
                <w:rFonts w:ascii="Arial Narrow" w:eastAsia="Arial Narrow" w:hAnsi="Arial Narrow" w:cs="Arial Narrow"/>
              </w:rPr>
              <w:br/>
              <w:t>Development of literacy training and education for parents to help develop a supportive literacy environment in the home.</w:t>
            </w:r>
          </w:p>
        </w:tc>
        <w:tc>
          <w:tcPr>
            <w:tcW w:w="4860" w:type="dxa"/>
            <w:vMerge w:val="restart"/>
          </w:tcPr>
          <w:p w:rsidR="00813673" w:rsidRDefault="00F930CA">
            <w:pPr>
              <w:rPr>
                <w:rFonts w:ascii="Arial Narrow" w:eastAsia="Arial Narrow" w:hAnsi="Arial Narrow" w:cs="Arial Narrow"/>
              </w:rPr>
            </w:pPr>
            <w:r>
              <w:rPr>
                <w:rFonts w:ascii="Arial Narrow" w:eastAsia="Arial Narrow" w:hAnsi="Arial Narrow" w:cs="Arial Narrow"/>
              </w:rPr>
              <w:t xml:space="preserve">No action </w:t>
            </w:r>
          </w:p>
        </w:tc>
        <w:tc>
          <w:tcPr>
            <w:tcW w:w="4860" w:type="dxa"/>
            <w:vMerge w:val="restart"/>
          </w:tcPr>
          <w:p w:rsidR="00813673" w:rsidRDefault="00F930CA">
            <w:pPr>
              <w:rPr>
                <w:rFonts w:ascii="Arial Narrow" w:eastAsia="Arial Narrow" w:hAnsi="Arial Narrow" w:cs="Arial Narrow"/>
              </w:rPr>
            </w:pPr>
            <w:r>
              <w:rPr>
                <w:rFonts w:ascii="Arial Narrow" w:eastAsia="Arial Narrow" w:hAnsi="Arial Narrow" w:cs="Arial Narrow"/>
              </w:rPr>
              <w:t xml:space="preserve">Based on Hazelton’s  </w:t>
            </w:r>
            <w:hyperlink r:id="rId83">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and </w:t>
            </w:r>
            <w:hyperlink r:id="rId84">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we indicated that no action was needed in this area. </w:t>
            </w:r>
          </w:p>
        </w:tc>
        <w:tc>
          <w:tcPr>
            <w:tcW w:w="4860" w:type="dxa"/>
            <w:vMerge w:val="restart"/>
          </w:tcPr>
          <w:p w:rsidR="00813673" w:rsidRDefault="00F930CA">
            <w:pPr>
              <w:rPr>
                <w:rFonts w:ascii="Arial Narrow" w:eastAsia="Arial Narrow" w:hAnsi="Arial Narrow" w:cs="Arial Narrow"/>
              </w:rPr>
            </w:pPr>
            <w:r>
              <w:rPr>
                <w:rFonts w:ascii="Arial Narrow" w:eastAsia="Arial Narrow" w:hAnsi="Arial Narrow" w:cs="Arial Narrow"/>
              </w:rPr>
              <w:t xml:space="preserve">SUSD has an entire department devoted to educating and engaging parents in their child’s education. </w:t>
            </w:r>
            <w:r>
              <w:rPr>
                <w:rFonts w:ascii="Arial Narrow" w:eastAsia="Arial Narrow" w:hAnsi="Arial Narrow" w:cs="Arial Narrow"/>
                <w:sz w:val="23"/>
                <w:szCs w:val="23"/>
                <w:highlight w:val="white"/>
              </w:rPr>
              <w:t>They are civically committed to strengthening families’ voices in preparing all SUSD students to be college, career and community ready. As think partners, the goal-driven work is centered on the 4 tiers to: Engage, Educate, Empower, and Evaluate on demand family services and supports</w:t>
            </w:r>
            <w:r>
              <w:rPr>
                <w:rFonts w:ascii="Arial" w:eastAsia="Arial" w:hAnsi="Arial" w:cs="Arial"/>
                <w:sz w:val="23"/>
                <w:szCs w:val="23"/>
                <w:highlight w:val="white"/>
              </w:rPr>
              <w:t>.</w:t>
            </w:r>
            <w:r>
              <w:rPr>
                <w:rFonts w:ascii="Arial" w:eastAsia="Arial" w:hAnsi="Arial" w:cs="Arial"/>
                <w:b/>
                <w:color w:val="273272"/>
                <w:sz w:val="21"/>
                <w:szCs w:val="21"/>
                <w:highlight w:val="white"/>
              </w:rPr>
              <w:t xml:space="preserve"> </w:t>
            </w:r>
          </w:p>
          <w:p w:rsidR="00813673" w:rsidRDefault="00813673">
            <w:pPr>
              <w:rPr>
                <w:rFonts w:ascii="Arial Narrow" w:eastAsia="Arial Narrow" w:hAnsi="Arial Narrow" w:cs="Arial Narrow"/>
              </w:rPr>
            </w:pPr>
          </w:p>
          <w:p w:rsidR="00813673" w:rsidRDefault="00AF50B4">
            <w:pPr>
              <w:rPr>
                <w:rFonts w:ascii="Arial Narrow" w:eastAsia="Arial Narrow" w:hAnsi="Arial Narrow" w:cs="Arial Narrow"/>
              </w:rPr>
            </w:pPr>
            <w:hyperlink r:id="rId85">
              <w:r w:rsidR="00F930CA">
                <w:rPr>
                  <w:rFonts w:ascii="Arial Narrow" w:eastAsia="Arial Narrow" w:hAnsi="Arial Narrow" w:cs="Arial Narrow"/>
                  <w:color w:val="1155CC"/>
                  <w:u w:val="single"/>
                </w:rPr>
                <w:t>Family Engagement/Workshop Opportunities</w:t>
              </w:r>
            </w:hyperlink>
          </w:p>
          <w:p w:rsidR="00813673" w:rsidRDefault="00AF50B4">
            <w:pPr>
              <w:rPr>
                <w:rFonts w:ascii="Arial Narrow" w:eastAsia="Arial Narrow" w:hAnsi="Arial Narrow" w:cs="Arial Narrow"/>
              </w:rPr>
            </w:pPr>
            <w:hyperlink r:id="rId86" w:anchor="calendar31538/20210530/month">
              <w:r w:rsidR="00F930CA">
                <w:rPr>
                  <w:rFonts w:ascii="Arial Narrow" w:eastAsia="Arial Narrow" w:hAnsi="Arial Narrow" w:cs="Arial Narrow"/>
                  <w:color w:val="1155CC"/>
                  <w:u w:val="single"/>
                </w:rPr>
                <w:t>SUSD Family Engagement Calendar</w:t>
              </w:r>
            </w:hyperlink>
          </w:p>
        </w:tc>
      </w:tr>
      <w:tr w:rsidR="00813673">
        <w:trPr>
          <w:trHeight w:val="574"/>
        </w:trPr>
        <w:tc>
          <w:tcPr>
            <w:tcW w:w="2695" w:type="dxa"/>
            <w:vMerge/>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r>
      <w:tr w:rsidR="00813673">
        <w:trPr>
          <w:trHeight w:val="575"/>
        </w:trPr>
        <w:tc>
          <w:tcPr>
            <w:tcW w:w="2695" w:type="dxa"/>
            <w:vMerge/>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r>
      <w:tr w:rsidR="00813673">
        <w:trPr>
          <w:trHeight w:val="666"/>
        </w:trPr>
        <w:tc>
          <w:tcPr>
            <w:tcW w:w="2695" w:type="dxa"/>
            <w:vMerge w:val="restart"/>
          </w:tcPr>
          <w:p w:rsidR="00813673" w:rsidRDefault="00F930CA">
            <w:pPr>
              <w:widowControl w:val="0"/>
              <w:rPr>
                <w:rFonts w:ascii="Arial Narrow" w:eastAsia="Arial Narrow" w:hAnsi="Arial Narrow" w:cs="Arial Narrow"/>
                <w:b/>
              </w:rPr>
            </w:pPr>
            <w:r>
              <w:rPr>
                <w:rFonts w:ascii="Arial Narrow" w:eastAsia="Arial Narrow" w:hAnsi="Arial Narrow" w:cs="Arial Narrow"/>
                <w:b/>
              </w:rPr>
              <w:t>3.4e</w:t>
            </w:r>
            <w:r>
              <w:rPr>
                <w:rFonts w:ascii="Arial Narrow" w:eastAsia="Arial Narrow" w:hAnsi="Arial Narrow" w:cs="Arial Narrow"/>
              </w:rPr>
              <w:t xml:space="preserve"> </w:t>
            </w:r>
            <w:r>
              <w:rPr>
                <w:rFonts w:ascii="Arial Narrow" w:eastAsia="Arial Narrow" w:hAnsi="Arial Narrow" w:cs="Arial Narrow"/>
                <w:b/>
              </w:rPr>
              <w:t>PARENT AND COMMUNITY ENGAGEMENT</w:t>
            </w:r>
            <w:r>
              <w:rPr>
                <w:rFonts w:ascii="Arial Narrow" w:eastAsia="Arial Narrow" w:hAnsi="Arial Narrow" w:cs="Arial Narrow"/>
              </w:rPr>
              <w:br/>
              <w:t>Strategies to improve parent and community engagement and to improve communication with parents regarding how to address pupils’ literacy needs.</w:t>
            </w:r>
          </w:p>
        </w:tc>
        <w:tc>
          <w:tcPr>
            <w:tcW w:w="4860" w:type="dxa"/>
            <w:vMerge w:val="restart"/>
          </w:tcPr>
          <w:p w:rsidR="00813673" w:rsidRDefault="00484293" w:rsidP="00980F38">
            <w:pPr>
              <w:rPr>
                <w:rFonts w:ascii="Arial Narrow" w:eastAsia="Arial Narrow" w:hAnsi="Arial Narrow" w:cs="Arial Narrow"/>
              </w:rPr>
            </w:pPr>
            <w:r>
              <w:rPr>
                <w:rFonts w:ascii="Arial Narrow" w:eastAsia="Arial Narrow" w:hAnsi="Arial Narrow" w:cs="Arial Narrow"/>
              </w:rPr>
              <w:t>In support of G</w:t>
            </w:r>
            <w:r w:rsidR="00F930CA">
              <w:rPr>
                <w:rFonts w:ascii="Arial Narrow" w:eastAsia="Arial Narrow" w:hAnsi="Arial Narrow" w:cs="Arial Narrow"/>
              </w:rPr>
              <w:t xml:space="preserve">oal 1, Hazelton will provide K-3 teachers an hourly stipend to facilitate parent teacher conferences. Conferences will be utilized to communicate areas of literacy growth for individual students and how parents can support their student with the identified literacy growth goal.  </w:t>
            </w:r>
          </w:p>
        </w:tc>
        <w:tc>
          <w:tcPr>
            <w:tcW w:w="4860" w:type="dxa"/>
            <w:vMerge w:val="restart"/>
          </w:tcPr>
          <w:p w:rsidR="00813673" w:rsidRDefault="00F930CA">
            <w:pPr>
              <w:rPr>
                <w:rFonts w:ascii="Arial Narrow" w:eastAsia="Arial Narrow" w:hAnsi="Arial Narrow" w:cs="Arial Narrow"/>
              </w:rPr>
            </w:pPr>
            <w:r>
              <w:rPr>
                <w:rFonts w:ascii="Arial Narrow" w:eastAsia="Arial Narrow" w:hAnsi="Arial Narrow" w:cs="Arial Narrow"/>
              </w:rPr>
              <w:t xml:space="preserve">As seen in our </w:t>
            </w:r>
            <w:hyperlink r:id="rId87" w:anchor="slide=id.gc05aaa4248_0_103">
              <w:r>
                <w:rPr>
                  <w:rFonts w:ascii="Arial Narrow" w:eastAsia="Arial Narrow" w:hAnsi="Arial Narrow" w:cs="Arial Narrow"/>
                  <w:color w:val="1155CC"/>
                  <w:u w:val="single"/>
                </w:rPr>
                <w:t xml:space="preserve">Hazelton 2020 Winter Diagnostic </w:t>
              </w:r>
            </w:hyperlink>
            <w:hyperlink r:id="rId88" w:anchor="slide=id.gc05aaa4248_0_103">
              <w:r>
                <w:rPr>
                  <w:rFonts w:ascii="Arial Narrow" w:eastAsia="Arial Narrow" w:hAnsi="Arial Narrow" w:cs="Arial Narrow"/>
                  <w:color w:val="1155CC"/>
                  <w:u w:val="single"/>
                </w:rPr>
                <w:t>Data</w:t>
              </w:r>
            </w:hyperlink>
            <w:r>
              <w:rPr>
                <w:rFonts w:ascii="Arial Narrow" w:eastAsia="Arial Narrow" w:hAnsi="Arial Narrow" w:cs="Arial Narrow"/>
              </w:rPr>
              <w:t xml:space="preserve">, our  </w:t>
            </w:r>
            <w:hyperlink r:id="rId89">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our </w:t>
            </w:r>
          </w:p>
          <w:p w:rsidR="00813673" w:rsidRDefault="00F930CA">
            <w:pPr>
              <w:rPr>
                <w:rFonts w:ascii="Arial Narrow" w:eastAsia="Arial Narrow" w:hAnsi="Arial Narrow" w:cs="Arial Narrow"/>
              </w:rPr>
            </w:pPr>
            <w:r>
              <w:rPr>
                <w:rFonts w:ascii="Arial Narrow" w:eastAsia="Arial Narrow" w:hAnsi="Arial Narrow" w:cs="Arial Narrow"/>
              </w:rPr>
              <w:t xml:space="preserve"> </w:t>
            </w:r>
            <w:hyperlink r:id="rId90">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parent support and engagement is necessary to improve student achievement in foundational skills.  </w:t>
            </w:r>
          </w:p>
        </w:tc>
        <w:tc>
          <w:tcPr>
            <w:tcW w:w="4860" w:type="dxa"/>
            <w:vMerge w:val="restart"/>
          </w:tcPr>
          <w:p w:rsidR="00813673" w:rsidRDefault="00F930CA">
            <w:pPr>
              <w:rPr>
                <w:rFonts w:ascii="Arial Narrow" w:eastAsia="Arial Narrow" w:hAnsi="Arial Narrow" w:cs="Arial Narrow"/>
              </w:rPr>
            </w:pPr>
            <w:r>
              <w:rPr>
                <w:rFonts w:ascii="Arial Narrow" w:eastAsia="Arial Narrow" w:hAnsi="Arial Narrow" w:cs="Arial Narrow"/>
              </w:rPr>
              <w:t xml:space="preserve">A majority of Hazelton K–3 students are testing below proficiency in phonemic awareness and phonics according to our screening data.  We need “all hands on deck” when it comes to our students achieving, and this includes our parents.  </w:t>
            </w:r>
          </w:p>
          <w:p w:rsidR="00813673" w:rsidRDefault="00813673">
            <w:pPr>
              <w:rPr>
                <w:rFonts w:ascii="Arial Narrow" w:eastAsia="Arial Narrow" w:hAnsi="Arial Narrow" w:cs="Arial Narrow"/>
              </w:rPr>
            </w:pPr>
          </w:p>
          <w:p w:rsidR="00813673" w:rsidRDefault="00F930CA">
            <w:pPr>
              <w:rPr>
                <w:rFonts w:ascii="Arial Narrow" w:eastAsia="Arial Narrow" w:hAnsi="Arial Narrow" w:cs="Arial Narrow"/>
              </w:rPr>
            </w:pPr>
            <w:r>
              <w:rPr>
                <w:rFonts w:ascii="Arial Narrow" w:eastAsia="Arial Narrow" w:hAnsi="Arial Narrow" w:cs="Arial Narrow"/>
              </w:rPr>
              <w:t xml:space="preserve">Parent conferences will give teachers the opportunity to communicate student data, individual growth goals, and provide at-home resources that will support what students are learning in class.  </w:t>
            </w:r>
          </w:p>
        </w:tc>
      </w:tr>
      <w:tr w:rsidR="00813673">
        <w:trPr>
          <w:trHeight w:val="666"/>
        </w:trPr>
        <w:tc>
          <w:tcPr>
            <w:tcW w:w="2695" w:type="dxa"/>
            <w:vMerge/>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r>
      <w:tr w:rsidR="00813673">
        <w:trPr>
          <w:trHeight w:val="667"/>
        </w:trPr>
        <w:tc>
          <w:tcPr>
            <w:tcW w:w="2695" w:type="dxa"/>
            <w:vMerge/>
          </w:tcPr>
          <w:p w:rsidR="00813673" w:rsidRDefault="00813673">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c>
          <w:tcPr>
            <w:tcW w:w="4860" w:type="dxa"/>
            <w:vMerge/>
          </w:tcPr>
          <w:p w:rsidR="00813673" w:rsidRDefault="00813673">
            <w:pPr>
              <w:rPr>
                <w:rFonts w:ascii="Arial Narrow" w:eastAsia="Arial Narrow" w:hAnsi="Arial Narrow" w:cs="Arial Narrow"/>
              </w:rPr>
            </w:pPr>
          </w:p>
        </w:tc>
      </w:tr>
    </w:tbl>
    <w:p w:rsidR="00813673" w:rsidRDefault="00813673">
      <w:pPr>
        <w:rPr>
          <w:rFonts w:ascii="Arial Narrow" w:eastAsia="Arial Narrow" w:hAnsi="Arial Narrow" w:cs="Arial Narrow"/>
        </w:rPr>
      </w:pPr>
    </w:p>
    <w:p w:rsidR="00813673" w:rsidRDefault="00813673"/>
    <w:sectPr w:rsidR="00813673">
      <w:pgSz w:w="20160" w:h="12240" w:orient="landscape"/>
      <w:pgMar w:top="72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FA1" w:rsidRDefault="00083FA1">
      <w:r>
        <w:separator/>
      </w:r>
    </w:p>
  </w:endnote>
  <w:endnote w:type="continuationSeparator" w:id="0">
    <w:p w:rsidR="00083FA1" w:rsidRDefault="0008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A3" w:rsidRDefault="00AC37A3">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end"/>
    </w:r>
  </w:p>
  <w:p w:rsidR="00AC37A3" w:rsidRDefault="00AC37A3">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A3" w:rsidRDefault="00AC37A3">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AF50B4">
      <w:rPr>
        <w:rFonts w:ascii="Arial Narrow" w:eastAsia="Arial Narrow" w:hAnsi="Arial Narrow" w:cs="Arial Narrow"/>
        <w:noProof/>
        <w:color w:val="000000"/>
      </w:rPr>
      <w:t>5</w:t>
    </w:r>
    <w:r>
      <w:rPr>
        <w:rFonts w:ascii="Arial Narrow" w:eastAsia="Arial Narrow" w:hAnsi="Arial Narrow" w:cs="Arial Narrow"/>
        <w:color w:val="000000"/>
      </w:rPr>
      <w:fldChar w:fldCharType="end"/>
    </w:r>
  </w:p>
  <w:p w:rsidR="00AC37A3" w:rsidRDefault="00AC37A3">
    <w:pPr>
      <w:tabs>
        <w:tab w:val="center" w:pos="4680"/>
        <w:tab w:val="right" w:pos="9360"/>
      </w:tabs>
      <w:rPr>
        <w:rFonts w:ascii="Arial Narrow" w:eastAsia="Arial Narrow" w:hAnsi="Arial Narrow" w:cs="Arial Narrow"/>
      </w:rPr>
    </w:pPr>
  </w:p>
  <w:p w:rsidR="00AC37A3" w:rsidRDefault="00AC37A3">
    <w:pPr>
      <w:pBdr>
        <w:top w:val="nil"/>
        <w:left w:val="nil"/>
        <w:bottom w:val="nil"/>
        <w:right w:val="nil"/>
        <w:between w:val="nil"/>
      </w:pBdr>
      <w:tabs>
        <w:tab w:val="center" w:pos="4680"/>
        <w:tab w:val="right" w:pos="9360"/>
      </w:tabs>
      <w:ind w:right="360"/>
      <w:rPr>
        <w:rFonts w:ascii="Arial Narrow" w:eastAsia="Arial Narrow" w:hAnsi="Arial Narrow" w:cs="Arial Narro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FA1" w:rsidRDefault="00083FA1">
      <w:r>
        <w:separator/>
      </w:r>
    </w:p>
  </w:footnote>
  <w:footnote w:type="continuationSeparator" w:id="0">
    <w:p w:rsidR="00083FA1" w:rsidRDefault="00083F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A3" w:rsidRDefault="00AC37A3">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end"/>
    </w:r>
  </w:p>
  <w:p w:rsidR="00AC37A3" w:rsidRDefault="00AC37A3">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A3" w:rsidRDefault="00AC37A3">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6BA"/>
    <w:multiLevelType w:val="multilevel"/>
    <w:tmpl w:val="44525264"/>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 w15:restartNumberingAfterBreak="0">
    <w:nsid w:val="04B8254E"/>
    <w:multiLevelType w:val="multilevel"/>
    <w:tmpl w:val="A80C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3E2758"/>
    <w:multiLevelType w:val="multilevel"/>
    <w:tmpl w:val="080AA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215E57"/>
    <w:multiLevelType w:val="multilevel"/>
    <w:tmpl w:val="E902A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1324D2"/>
    <w:multiLevelType w:val="multilevel"/>
    <w:tmpl w:val="6D6A1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8F5B2C"/>
    <w:multiLevelType w:val="multilevel"/>
    <w:tmpl w:val="C8DEA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B02992"/>
    <w:multiLevelType w:val="multilevel"/>
    <w:tmpl w:val="036A3188"/>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7" w15:restartNumberingAfterBreak="0">
    <w:nsid w:val="2FAD37D1"/>
    <w:multiLevelType w:val="multilevel"/>
    <w:tmpl w:val="167E4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252A05"/>
    <w:multiLevelType w:val="multilevel"/>
    <w:tmpl w:val="61323C06"/>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9" w15:restartNumberingAfterBreak="0">
    <w:nsid w:val="37767B95"/>
    <w:multiLevelType w:val="multilevel"/>
    <w:tmpl w:val="8EA4C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AE5754"/>
    <w:multiLevelType w:val="multilevel"/>
    <w:tmpl w:val="0928B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9468C4"/>
    <w:multiLevelType w:val="hybridMultilevel"/>
    <w:tmpl w:val="5330F3B2"/>
    <w:lvl w:ilvl="0" w:tplc="21867314">
      <w:start w:val="1"/>
      <w:numFmt w:val="lowerLetter"/>
      <w:lvlText w:val="(%1)"/>
      <w:lvlJc w:val="left"/>
      <w:pPr>
        <w:ind w:left="1080" w:hanging="360"/>
      </w:pPr>
      <w:rPr>
        <w:rFonts w:ascii="Calibri" w:eastAsiaTheme="minorEastAsia"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8A71C9"/>
    <w:multiLevelType w:val="multilevel"/>
    <w:tmpl w:val="D9262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C4289A"/>
    <w:multiLevelType w:val="multilevel"/>
    <w:tmpl w:val="AA446A54"/>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043B55"/>
    <w:multiLevelType w:val="multilevel"/>
    <w:tmpl w:val="C44A032A"/>
    <w:lvl w:ilvl="0">
      <w:start w:val="1"/>
      <w:numFmt w:val="lowerLetter"/>
      <w:lvlText w:val="(%1)"/>
      <w:lvlJc w:val="left"/>
      <w:pPr>
        <w:ind w:left="720" w:hanging="360"/>
      </w:pPr>
      <w:rPr>
        <w:highlight w:val="yellow"/>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1CC4248"/>
    <w:multiLevelType w:val="multilevel"/>
    <w:tmpl w:val="F844D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5079DC"/>
    <w:multiLevelType w:val="multilevel"/>
    <w:tmpl w:val="994EE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C1A250D"/>
    <w:multiLevelType w:val="multilevel"/>
    <w:tmpl w:val="21CE5226"/>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8" w15:restartNumberingAfterBreak="0">
    <w:nsid w:val="5C282849"/>
    <w:multiLevelType w:val="multilevel"/>
    <w:tmpl w:val="8ADEF334"/>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9" w15:restartNumberingAfterBreak="0">
    <w:nsid w:val="61460B54"/>
    <w:multiLevelType w:val="multilevel"/>
    <w:tmpl w:val="82EC0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A2D1A04"/>
    <w:multiLevelType w:val="multilevel"/>
    <w:tmpl w:val="60BED912"/>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21" w15:restartNumberingAfterBreak="0">
    <w:nsid w:val="7E8F0D95"/>
    <w:multiLevelType w:val="multilevel"/>
    <w:tmpl w:val="71DEE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0"/>
  </w:num>
  <w:num w:numId="4">
    <w:abstractNumId w:val="6"/>
  </w:num>
  <w:num w:numId="5">
    <w:abstractNumId w:val="13"/>
  </w:num>
  <w:num w:numId="6">
    <w:abstractNumId w:val="12"/>
  </w:num>
  <w:num w:numId="7">
    <w:abstractNumId w:val="7"/>
  </w:num>
  <w:num w:numId="8">
    <w:abstractNumId w:val="1"/>
  </w:num>
  <w:num w:numId="9">
    <w:abstractNumId w:val="9"/>
  </w:num>
  <w:num w:numId="10">
    <w:abstractNumId w:val="15"/>
  </w:num>
  <w:num w:numId="11">
    <w:abstractNumId w:val="4"/>
  </w:num>
  <w:num w:numId="12">
    <w:abstractNumId w:val="3"/>
  </w:num>
  <w:num w:numId="13">
    <w:abstractNumId w:val="16"/>
  </w:num>
  <w:num w:numId="14">
    <w:abstractNumId w:val="18"/>
  </w:num>
  <w:num w:numId="15">
    <w:abstractNumId w:val="17"/>
  </w:num>
  <w:num w:numId="16">
    <w:abstractNumId w:val="20"/>
  </w:num>
  <w:num w:numId="17">
    <w:abstractNumId w:val="2"/>
  </w:num>
  <w:num w:numId="18">
    <w:abstractNumId w:val="21"/>
  </w:num>
  <w:num w:numId="19">
    <w:abstractNumId w:val="14"/>
  </w:num>
  <w:num w:numId="20">
    <w:abstractNumId w:val="19"/>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73"/>
    <w:rsid w:val="00083FA1"/>
    <w:rsid w:val="000C0812"/>
    <w:rsid w:val="00111AD5"/>
    <w:rsid w:val="00116127"/>
    <w:rsid w:val="00310CFC"/>
    <w:rsid w:val="003D021F"/>
    <w:rsid w:val="00443A43"/>
    <w:rsid w:val="00484293"/>
    <w:rsid w:val="0050171C"/>
    <w:rsid w:val="007659A0"/>
    <w:rsid w:val="007C0F21"/>
    <w:rsid w:val="00813673"/>
    <w:rsid w:val="00980F38"/>
    <w:rsid w:val="00AC37A3"/>
    <w:rsid w:val="00AF50B4"/>
    <w:rsid w:val="00B4743F"/>
    <w:rsid w:val="00B717F9"/>
    <w:rsid w:val="00D34A49"/>
    <w:rsid w:val="00DC7524"/>
    <w:rsid w:val="00E03F87"/>
    <w:rsid w:val="00F93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83C4"/>
  <w15:docId w15:val="{3C992E70-588C-4C99-83C4-50554D78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E777A"/>
    <w:pPr>
      <w:tabs>
        <w:tab w:val="center" w:pos="4680"/>
        <w:tab w:val="right" w:pos="9360"/>
      </w:tabs>
    </w:pPr>
    <w:rPr>
      <w:rFonts w:ascii="Arial Narrow" w:hAnsi="Arial Narrow"/>
    </w:rPr>
  </w:style>
  <w:style w:type="character" w:customStyle="1" w:styleId="HeaderChar">
    <w:name w:val="Header Char"/>
    <w:basedOn w:val="DefaultParagraphFont"/>
    <w:link w:val="Header"/>
    <w:uiPriority w:val="99"/>
    <w:rsid w:val="007E777A"/>
    <w:rPr>
      <w:rFonts w:ascii="Arial Narrow" w:eastAsiaTheme="minorEastAsia" w:hAnsi="Arial Narrow"/>
    </w:rPr>
  </w:style>
  <w:style w:type="paragraph" w:styleId="Footer">
    <w:name w:val="footer"/>
    <w:basedOn w:val="Normal"/>
    <w:link w:val="FooterChar"/>
    <w:uiPriority w:val="99"/>
    <w:unhideWhenUsed/>
    <w:rsid w:val="007E777A"/>
    <w:pPr>
      <w:tabs>
        <w:tab w:val="center" w:pos="4680"/>
        <w:tab w:val="right" w:pos="9360"/>
      </w:tabs>
    </w:pPr>
    <w:rPr>
      <w:rFonts w:ascii="Arial Narrow" w:hAnsi="Arial Narrow"/>
    </w:rPr>
  </w:style>
  <w:style w:type="character" w:customStyle="1" w:styleId="FooterChar">
    <w:name w:val="Footer Char"/>
    <w:basedOn w:val="DefaultParagraphFont"/>
    <w:link w:val="Footer"/>
    <w:uiPriority w:val="99"/>
    <w:rsid w:val="007E777A"/>
    <w:rPr>
      <w:rFonts w:ascii="Arial Narrow" w:eastAsiaTheme="minorEastAsia" w:hAnsi="Arial Narrow"/>
    </w:rPr>
  </w:style>
  <w:style w:type="character" w:styleId="PageNumber">
    <w:name w:val="page number"/>
    <w:basedOn w:val="DefaultParagraphFont"/>
    <w:uiPriority w:val="99"/>
    <w:semiHidden/>
    <w:unhideWhenUsed/>
    <w:rsid w:val="007E777A"/>
  </w:style>
  <w:style w:type="table" w:styleId="TableGrid">
    <w:name w:val="Table Grid"/>
    <w:basedOn w:val="TableNormal"/>
    <w:uiPriority w:val="39"/>
    <w:rsid w:val="007E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bottom w:w="115" w:type="dxa"/>
      </w:tblCellMar>
    </w:tblPr>
  </w:style>
  <w:style w:type="table" w:customStyle="1" w:styleId="a0">
    <w:basedOn w:val="TableNormal"/>
    <w:tblPr>
      <w:tblStyleRowBandSize w:val="1"/>
      <w:tblStyleColBandSize w:val="1"/>
      <w:tblCellMar>
        <w:top w:w="115" w:type="dxa"/>
        <w:bottom w:w="115" w:type="dxa"/>
      </w:tblCellMar>
    </w:tblPr>
  </w:style>
  <w:style w:type="table" w:customStyle="1" w:styleId="a1">
    <w:basedOn w:val="TableNormal"/>
    <w:tblPr>
      <w:tblStyleRowBandSize w:val="1"/>
      <w:tblStyleColBandSize w:val="1"/>
      <w:tblCellMar>
        <w:top w:w="115" w:type="dxa"/>
        <w:bottom w:w="115" w:type="dxa"/>
      </w:tblCellMar>
    </w:tblPr>
  </w:style>
  <w:style w:type="table" w:customStyle="1" w:styleId="a2">
    <w:basedOn w:val="TableNormal"/>
    <w:tblPr>
      <w:tblStyleRowBandSize w:val="1"/>
      <w:tblStyleColBandSize w:val="1"/>
      <w:tblCellMar>
        <w:top w:w="115" w:type="dxa"/>
        <w:bottom w:w="115" w:type="dxa"/>
      </w:tblCellMar>
    </w:tblPr>
  </w:style>
  <w:style w:type="table" w:customStyle="1" w:styleId="a3">
    <w:basedOn w:val="TableNormal"/>
    <w:tblPr>
      <w:tblStyleRowBandSize w:val="1"/>
      <w:tblStyleColBandSize w:val="1"/>
      <w:tblCellMar>
        <w:top w:w="115" w:type="dxa"/>
        <w:bottom w:w="115" w:type="dxa"/>
      </w:tblCellMar>
    </w:tblPr>
  </w:style>
  <w:style w:type="table" w:customStyle="1" w:styleId="a4">
    <w:basedOn w:val="TableNormal"/>
    <w:tblPr>
      <w:tblStyleRowBandSize w:val="1"/>
      <w:tblStyleColBandSize w:val="1"/>
      <w:tblCellMar>
        <w:top w:w="115" w:type="dxa"/>
        <w:bottom w:w="115" w:type="dxa"/>
      </w:tblCellMar>
    </w:tblPr>
  </w:style>
  <w:style w:type="table" w:customStyle="1" w:styleId="a5">
    <w:basedOn w:val="TableNormal"/>
    <w:tblPr>
      <w:tblStyleRowBandSize w:val="1"/>
      <w:tblStyleColBandSize w:val="1"/>
      <w:tblCellMar>
        <w:top w:w="115" w:type="dxa"/>
        <w:bottom w:w="115" w:type="dxa"/>
      </w:tblCellMar>
    </w:tblPr>
  </w:style>
  <w:style w:type="table" w:customStyle="1" w:styleId="a6">
    <w:basedOn w:val="TableNormal"/>
    <w:tblPr>
      <w:tblStyleRowBandSize w:val="1"/>
      <w:tblStyleColBandSize w:val="1"/>
      <w:tblCellMar>
        <w:top w:w="115" w:type="dxa"/>
        <w:bottom w:w="115" w:type="dxa"/>
      </w:tblCellMar>
    </w:tblPr>
  </w:style>
  <w:style w:type="paragraph" w:styleId="ListParagraph">
    <w:name w:val="List Paragraph"/>
    <w:basedOn w:val="Normal"/>
    <w:uiPriority w:val="34"/>
    <w:qFormat/>
    <w:rsid w:val="00AF5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spreadsheets/d/1qUZrJ3b_A9jA5W57GjWRmeqW2BOsYahu0fSzq8wrOhs/edit?usp=sharing" TargetMode="External"/><Relationship Id="rId21" Type="http://schemas.openxmlformats.org/officeDocument/2006/relationships/hyperlink" Target="https://drive.google.com/file/d/1mlA7CdZfdOHNb7ndX12NsUlFEoYa-t-o/view?usp=sharing" TargetMode="External"/><Relationship Id="rId42" Type="http://schemas.openxmlformats.org/officeDocument/2006/relationships/hyperlink" Target="https://docs.google.com/presentation/d/10JcDtiTBkaEPYAoxoUT0ueT8Cvc5IT-HV9LzVczOBDo/edit" TargetMode="External"/><Relationship Id="rId47" Type="http://schemas.openxmlformats.org/officeDocument/2006/relationships/hyperlink" Target="https://jamboard.google.com/d/1sXYdraCcuzWWZdp4tVWngOR4NavHEp_upTi6wcgd65A/viewer?f=0" TargetMode="External"/><Relationship Id="rId63" Type="http://schemas.openxmlformats.org/officeDocument/2006/relationships/hyperlink" Target="https://jamboard.google.com/d/1sXYdraCcuzWWZdp4tVWngOR4NavHEp_upTi6wcgd65A/viewer?f=0" TargetMode="External"/><Relationship Id="rId68" Type="http://schemas.openxmlformats.org/officeDocument/2006/relationships/hyperlink" Target="https://www.secondstep.org/elementary-school-curriculum" TargetMode="External"/><Relationship Id="rId84" Type="http://schemas.openxmlformats.org/officeDocument/2006/relationships/hyperlink" Target="https://jamboard.google.com/d/1sXYdraCcuzWWZdp4tVWngOR4NavHEp_upTi6wcgd65A/viewer?f=0" TargetMode="External"/><Relationship Id="rId89" Type="http://schemas.openxmlformats.org/officeDocument/2006/relationships/hyperlink" Target="https://jamboard.google.com/d/1sXYdraCcuzWWZdp4tVWngOR4NavHEp_upTi6wcgd65A/viewer?f=0" TargetMode="External"/><Relationship Id="rId16" Type="http://schemas.openxmlformats.org/officeDocument/2006/relationships/hyperlink" Target="https://padlet.com/gbarney1/kqcp74fswg9xnpy5" TargetMode="External"/><Relationship Id="rId11" Type="http://schemas.openxmlformats.org/officeDocument/2006/relationships/header" Target="header2.xml"/><Relationship Id="rId32" Type="http://schemas.openxmlformats.org/officeDocument/2006/relationships/hyperlink" Target="https://drive.google.com/file/d/10QSyGrnCMxGbvs-6_Secmv8y2-Y6Lv5w/view?usp=sharing" TargetMode="External"/><Relationship Id="rId37" Type="http://schemas.openxmlformats.org/officeDocument/2006/relationships/hyperlink" Target="https://docs.google.com/presentation/d/10JcDtiTBkaEPYAoxoUT0ueT8Cvc5IT-HV9LzVczOBDo/edit" TargetMode="External"/><Relationship Id="rId53" Type="http://schemas.openxmlformats.org/officeDocument/2006/relationships/hyperlink" Target="https://docs.google.com/document/d/14dzhMznbFt7axGtVpB35ke_QBDglUSns6JEchIu6oAk/edit" TargetMode="External"/><Relationship Id="rId58" Type="http://schemas.openxmlformats.org/officeDocument/2006/relationships/hyperlink" Target="https://docs.google.com/document/d/14dzhMznbFt7axGtVpB35ke_QBDglUSns6JEchIu6oAk/edit" TargetMode="External"/><Relationship Id="rId74" Type="http://schemas.openxmlformats.org/officeDocument/2006/relationships/hyperlink" Target="https://jamboard.google.com/d/1sXYdraCcuzWWZdp4tVWngOR4NavHEp_upTi6wcgd65A/viewer?f=0" TargetMode="External"/><Relationship Id="rId79" Type="http://schemas.openxmlformats.org/officeDocument/2006/relationships/hyperlink" Target="https://jamboard.google.com/d/1sXYdraCcuzWWZdp4tVWngOR4NavHEp_upTi6wcgd65A/viewer?f=0" TargetMode="External"/><Relationship Id="rId5" Type="http://schemas.openxmlformats.org/officeDocument/2006/relationships/webSettings" Target="webSettings.xml"/><Relationship Id="rId90" Type="http://schemas.openxmlformats.org/officeDocument/2006/relationships/hyperlink" Target="https://docs.google.com/document/d/14dzhMznbFt7axGtVpB35ke_QBDglUSns6JEchIu6oAk/edit" TargetMode="External"/><Relationship Id="rId14" Type="http://schemas.openxmlformats.org/officeDocument/2006/relationships/hyperlink" Target="https://www.cde.ca.gov/pd/ps/elsbgrantsb98.asp" TargetMode="External"/><Relationship Id="rId22" Type="http://schemas.openxmlformats.org/officeDocument/2006/relationships/hyperlink" Target="https://drive.google.com/file/d/1Cdcb4sKJh4Owt9O8ZOglZFDFnv1vx81e/view?usp=sharing" TargetMode="External"/><Relationship Id="rId27" Type="http://schemas.openxmlformats.org/officeDocument/2006/relationships/hyperlink" Target="https://jamboard.google.com/d/1sXYdraCcuzWWZdp4tVWngOR4NavHEp_upTi6wcgd65A/viewer?f=0" TargetMode="External"/><Relationship Id="rId30" Type="http://schemas.openxmlformats.org/officeDocument/2006/relationships/hyperlink" Target="https://docs.google.com/document/d/14dzhMznbFt7axGtVpB35ke_QBDglUSns6JEchIu6oAk/edit" TargetMode="External"/><Relationship Id="rId35" Type="http://schemas.openxmlformats.org/officeDocument/2006/relationships/hyperlink" Target="https://jamboard.google.com/d/1sXYdraCcuzWWZdp4tVWngOR4NavHEp_upTi6wcgd65A/viewer?f=5" TargetMode="External"/><Relationship Id="rId43" Type="http://schemas.openxmlformats.org/officeDocument/2006/relationships/hyperlink" Target="https://jamboard.google.com/d/1sXYdraCcuzWWZdp4tVWngOR4NavHEp_upTi6wcgd65A/viewer?f=0" TargetMode="External"/><Relationship Id="rId48" Type="http://schemas.openxmlformats.org/officeDocument/2006/relationships/hyperlink" Target="https://docs.google.com/document/d/14dzhMznbFt7axGtVpB35ke_QBDglUSns6JEchIu6oAk/edit" TargetMode="External"/><Relationship Id="rId56" Type="http://schemas.openxmlformats.org/officeDocument/2006/relationships/hyperlink" Target="https://docs.google.com/presentation/d/10JcDtiTBkaEPYAoxoUT0ueT8Cvc5IT-HV9LzVczOBDo/edit" TargetMode="External"/><Relationship Id="rId64" Type="http://schemas.openxmlformats.org/officeDocument/2006/relationships/hyperlink" Target="https://www.schoolcounselor.org/Recognition/RAMP" TargetMode="External"/><Relationship Id="rId69" Type="http://schemas.openxmlformats.org/officeDocument/2006/relationships/hyperlink" Target="https://docs.google.com/spreadsheets/d/13_QY-5h8mrfRdSdf3-Z9GLYIpBQu_cTO9Mz5hTSFPM8/edit?usp=sharing" TargetMode="External"/><Relationship Id="rId77" Type="http://schemas.openxmlformats.org/officeDocument/2006/relationships/hyperlink" Target="https://jamboard.google.com/d/1sXYdraCcuzWWZdp4tVWngOR4NavHEp_upTi6wcgd65A/viewer?f=0" TargetMode="External"/><Relationship Id="rId8" Type="http://schemas.openxmlformats.org/officeDocument/2006/relationships/hyperlink" Target="https://www.cde.ca.gov/pd/ps/elsbgrantsb98.asp" TargetMode="External"/><Relationship Id="rId51" Type="http://schemas.openxmlformats.org/officeDocument/2006/relationships/hyperlink" Target="https://docs.google.com/presentation/d/10JcDtiTBkaEPYAoxoUT0ueT8Cvc5IT-HV9LzVczOBDo/edit" TargetMode="External"/><Relationship Id="rId72" Type="http://schemas.openxmlformats.org/officeDocument/2006/relationships/hyperlink" Target="https://soraapp.com/library/stocktonca" TargetMode="External"/><Relationship Id="rId80" Type="http://schemas.openxmlformats.org/officeDocument/2006/relationships/hyperlink" Target="https://docs.google.com/document/d/14dzhMznbFt7axGtVpB35ke_QBDglUSns6JEchIu6oAk/edit" TargetMode="External"/><Relationship Id="rId85" Type="http://schemas.openxmlformats.org/officeDocument/2006/relationships/hyperlink" Target="https://www.stocktonusd.net/Domain/167"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rive.google.com/file/d/1LmXTtB9D6SYW0xMhLk6z8rQbfqhbWTHH/view?usp=sharing" TargetMode="External"/><Relationship Id="rId25" Type="http://schemas.openxmlformats.org/officeDocument/2006/relationships/hyperlink" Target="https://docs.google.com/presentation/d/10JcDtiTBkaEPYAoxoUT0ueT8Cvc5IT-HV9LzVczOBDo/edit" TargetMode="External"/><Relationship Id="rId33" Type="http://schemas.openxmlformats.org/officeDocument/2006/relationships/hyperlink" Target="https://drive.google.com/file/d/19RLLK4zbMcky83PyFqPWbLw1yDRBM0Yx/view?usp=sharing" TargetMode="External"/><Relationship Id="rId38" Type="http://schemas.openxmlformats.org/officeDocument/2006/relationships/hyperlink" Target="https://jamboard.google.com/d/1sXYdraCcuzWWZdp4tVWngOR4NavHEp_upTi6wcgd65A/viewer?f=0" TargetMode="External"/><Relationship Id="rId46" Type="http://schemas.openxmlformats.org/officeDocument/2006/relationships/hyperlink" Target="https://www.benchmarkadvance.com/" TargetMode="External"/><Relationship Id="rId59" Type="http://schemas.openxmlformats.org/officeDocument/2006/relationships/hyperlink" Target="https://docs.google.com/document/d/14dzhMznbFt7axGtVpB35ke_QBDglUSns6JEchIu6oAk/edit" TargetMode="External"/><Relationship Id="rId67" Type="http://schemas.openxmlformats.org/officeDocument/2006/relationships/hyperlink" Target="https://jamboard.google.com/d/1sXYdraCcuzWWZdp4tVWngOR4NavHEp_upTi6wcgd65A/viewer?f=0" TargetMode="External"/><Relationship Id="rId20" Type="http://schemas.openxmlformats.org/officeDocument/2006/relationships/hyperlink" Target="https://drive.google.com/file/d/10QSyGrnCMxGbvs-6_Secmv8y2-Y6Lv5w/view?usp=sharing" TargetMode="External"/><Relationship Id="rId41" Type="http://schemas.openxmlformats.org/officeDocument/2006/relationships/hyperlink" Target="https://docs.google.com/spreadsheets/d/1dggaT_0I8f3gFqpyvHmTCZfBbxBPWEXa/edit" TargetMode="External"/><Relationship Id="rId54" Type="http://schemas.openxmlformats.org/officeDocument/2006/relationships/hyperlink" Target="https://jamboard.google.com/d/1sXYdraCcuzWWZdp4tVWngOR4NavHEp_upTi6wcgd65A/viewer?f=0" TargetMode="External"/><Relationship Id="rId62" Type="http://schemas.openxmlformats.org/officeDocument/2006/relationships/hyperlink" Target="https://docs.google.com/document/d/14dzhMznbFt7axGtVpB35ke_QBDglUSns6JEchIu6oAk/edit" TargetMode="External"/><Relationship Id="rId70" Type="http://schemas.openxmlformats.org/officeDocument/2006/relationships/hyperlink" Target="https://docs.google.com/document/d/14dzhMznbFt7axGtVpB35ke_QBDglUSns6JEchIu6oAk/edit" TargetMode="External"/><Relationship Id="rId75" Type="http://schemas.openxmlformats.org/officeDocument/2006/relationships/hyperlink" Target="https://www.stocktonusd.net/Page/14221" TargetMode="External"/><Relationship Id="rId83" Type="http://schemas.openxmlformats.org/officeDocument/2006/relationships/hyperlink" Target="https://docs.google.com/document/d/14dzhMznbFt7axGtVpB35ke_QBDglUSns6JEchIu6oAk/edit" TargetMode="External"/><Relationship Id="rId88" Type="http://schemas.openxmlformats.org/officeDocument/2006/relationships/hyperlink" Target="https://docs.google.com/presentation/d/10JcDtiTBkaEPYAoxoUT0ueT8Cvc5IT-HV9LzVczOBDo/edit"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1bQuo5JsbJi8mPz_rehYmfKDyJF15ZBnR/view?usp=sharing" TargetMode="External"/><Relationship Id="rId23" Type="http://schemas.openxmlformats.org/officeDocument/2006/relationships/hyperlink" Target="https://drive.google.com/file/d/19RLLK4zbMcky83PyFqPWbLw1yDRBM0Yx/view?usp=sharing" TargetMode="External"/><Relationship Id="rId28" Type="http://schemas.openxmlformats.org/officeDocument/2006/relationships/hyperlink" Target="https://jamboard.google.com/d/1sXYdraCcuzWWZdp4tVWngOR4NavHEp_upTi6wcgd65A/viewer?f=5" TargetMode="External"/><Relationship Id="rId36" Type="http://schemas.openxmlformats.org/officeDocument/2006/relationships/hyperlink" Target="https://docs.google.com/document/d/14dzhMznbFt7axGtVpB35ke_QBDglUSns6JEchIu6oAk/edit" TargetMode="External"/><Relationship Id="rId49" Type="http://schemas.openxmlformats.org/officeDocument/2006/relationships/hyperlink" Target="https://jamboard.google.com/d/1sXYdraCcuzWWZdp4tVWngOR4NavHEp_upTi6wcgd65A/viewer?f=0" TargetMode="External"/><Relationship Id="rId57" Type="http://schemas.openxmlformats.org/officeDocument/2006/relationships/hyperlink" Target="https://jamboard.google.com/d/1sXYdraCcuzWWZdp4tVWngOR4NavHEp_upTi6wcgd65A/viewer?f=0" TargetMode="External"/><Relationship Id="rId10" Type="http://schemas.openxmlformats.org/officeDocument/2006/relationships/header" Target="header1.xml"/><Relationship Id="rId31" Type="http://schemas.openxmlformats.org/officeDocument/2006/relationships/hyperlink" Target="https://drive.google.com/file/d/1LmXTtB9D6SYW0xMhLk6z8rQbfqhbWTHH/view?usp=sharing" TargetMode="External"/><Relationship Id="rId44" Type="http://schemas.openxmlformats.org/officeDocument/2006/relationships/hyperlink" Target="https://docs.google.com/document/d/14dzhMznbFt7axGtVpB35ke_QBDglUSns6JEchIu6oAk/edit" TargetMode="External"/><Relationship Id="rId52" Type="http://schemas.openxmlformats.org/officeDocument/2006/relationships/hyperlink" Target="https://jamboard.google.com/d/1sXYdraCcuzWWZdp4tVWngOR4NavHEp_upTi6wcgd65A/viewer?f=0" TargetMode="External"/><Relationship Id="rId60" Type="http://schemas.openxmlformats.org/officeDocument/2006/relationships/hyperlink" Target="https://jamboard.google.com/d/1sXYdraCcuzWWZdp4tVWngOR4NavHEp_upTi6wcgd65A/viewer?f=0" TargetMode="External"/><Relationship Id="rId65" Type="http://schemas.openxmlformats.org/officeDocument/2006/relationships/hyperlink" Target="https://www.stocktonusd.net/Page/15371" TargetMode="External"/><Relationship Id="rId73" Type="http://schemas.openxmlformats.org/officeDocument/2006/relationships/hyperlink" Target="https://docs.google.com/document/d/14dzhMznbFt7axGtVpB35ke_QBDglUSns6JEchIu6oAk/edit" TargetMode="External"/><Relationship Id="rId78" Type="http://schemas.openxmlformats.org/officeDocument/2006/relationships/hyperlink" Target="https://docs.google.com/presentation/d/10JcDtiTBkaEPYAoxoUT0ueT8Cvc5IT-HV9LzVczOBDo/edit" TargetMode="External"/><Relationship Id="rId81" Type="http://schemas.openxmlformats.org/officeDocument/2006/relationships/hyperlink" Target="https://jamboard.google.com/d/1sXYdraCcuzWWZdp4tVWngOR4NavHEp_upTi6wcgd65A/viewer?f=0" TargetMode="External"/><Relationship Id="rId86" Type="http://schemas.openxmlformats.org/officeDocument/2006/relationships/hyperlink" Target="https://www.stocktonusd.net/Page/15654" TargetMode="External"/><Relationship Id="rId4" Type="http://schemas.openxmlformats.org/officeDocument/2006/relationships/settings" Target="settings.xml"/><Relationship Id="rId9" Type="http://schemas.openxmlformats.org/officeDocument/2006/relationships/hyperlink" Target="https://padlet.com/beckybruin/ELSBGrant" TargetMode="External"/><Relationship Id="rId13" Type="http://schemas.openxmlformats.org/officeDocument/2006/relationships/footer" Target="footer2.xml"/><Relationship Id="rId18" Type="http://schemas.openxmlformats.org/officeDocument/2006/relationships/hyperlink" Target="https://docs.google.com/document/d/1CCmvGhttTkhkisO6xEXW8YbIJQ3H3-r6cZPKtWosoUI/edit?usp=sharing" TargetMode="External"/><Relationship Id="rId39" Type="http://schemas.openxmlformats.org/officeDocument/2006/relationships/hyperlink" Target="https://jamboard.google.com/d/1sXYdraCcuzWWZdp4tVWngOR4NavHEp_upTi6wcgd65A/viewer?f=5" TargetMode="External"/><Relationship Id="rId34" Type="http://schemas.openxmlformats.org/officeDocument/2006/relationships/hyperlink" Target="https://jamboard.google.com/d/1sXYdraCcuzWWZdp4tVWngOR4NavHEp_upTi6wcgd65A/viewer?f=0" TargetMode="External"/><Relationship Id="rId50" Type="http://schemas.openxmlformats.org/officeDocument/2006/relationships/hyperlink" Target="https://docs.google.com/document/d/14dzhMznbFt7axGtVpB35ke_QBDglUSns6JEchIu6oAk/edit" TargetMode="External"/><Relationship Id="rId55" Type="http://schemas.openxmlformats.org/officeDocument/2006/relationships/hyperlink" Target="https://docs.google.com/document/d/14dzhMznbFt7axGtVpB35ke_QBDglUSns6JEchIu6oAk/edit" TargetMode="External"/><Relationship Id="rId76" Type="http://schemas.openxmlformats.org/officeDocument/2006/relationships/hyperlink" Target="https://docs.google.com/document/d/14dzhMznbFt7axGtVpB35ke_QBDglUSns6JEchIu6oAk/edit" TargetMode="External"/><Relationship Id="rId7" Type="http://schemas.openxmlformats.org/officeDocument/2006/relationships/endnotes" Target="endnotes.xml"/><Relationship Id="rId71" Type="http://schemas.openxmlformats.org/officeDocument/2006/relationships/hyperlink" Target="https://jamboard.google.com/d/1sXYdraCcuzWWZdp4tVWngOR4NavHEp_upTi6wcgd65A/viewer?f=0"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jamboard.google.com/d/1sXYdraCcuzWWZdp4tVWngOR4NavHEp_upTi6wcgd65A/viewer?f=5" TargetMode="External"/><Relationship Id="rId24" Type="http://schemas.openxmlformats.org/officeDocument/2006/relationships/hyperlink" Target="https://docs.google.com/presentation/d/10JcDtiTBkaEPYAoxoUT0ueT8Cvc5IT-HV9LzVczOBDo/edit" TargetMode="External"/><Relationship Id="rId40" Type="http://schemas.openxmlformats.org/officeDocument/2006/relationships/hyperlink" Target="https://docs.google.com/document/d/14dzhMznbFt7axGtVpB35ke_QBDglUSns6JEchIu6oAk/edit" TargetMode="External"/><Relationship Id="rId45" Type="http://schemas.openxmlformats.org/officeDocument/2006/relationships/hyperlink" Target="https://docs.google.com/document/d/14dzhMznbFt7axGtVpB35ke_QBDglUSns6JEchIu6oAk/edit" TargetMode="External"/><Relationship Id="rId66" Type="http://schemas.openxmlformats.org/officeDocument/2006/relationships/hyperlink" Target="https://docs.google.com/document/d/14dzhMznbFt7axGtVpB35ke_QBDglUSns6JEchIu6oAk/edit" TargetMode="External"/><Relationship Id="rId87" Type="http://schemas.openxmlformats.org/officeDocument/2006/relationships/hyperlink" Target="https://docs.google.com/presentation/d/10JcDtiTBkaEPYAoxoUT0ueT8Cvc5IT-HV9LzVczOBDo/edit" TargetMode="External"/><Relationship Id="rId61" Type="http://schemas.openxmlformats.org/officeDocument/2006/relationships/hyperlink" Target="https://www.stocktonusd.net/domain/747" TargetMode="External"/><Relationship Id="rId82" Type="http://schemas.openxmlformats.org/officeDocument/2006/relationships/hyperlink" Target="https://docs.google.com/document/d/14dzhMznbFt7axGtVpB35ke_QBDglUSns6JEchIu6oAk/edit" TargetMode="External"/><Relationship Id="rId19" Type="http://schemas.openxmlformats.org/officeDocument/2006/relationships/hyperlink" Target="https://docs.google.com/presentation/d/1QuAZ4wQgL3Wa1GGdk-5oFf0FvjhdLeU8OMdjIZXX68M/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goXqzvx9Kp6p9x/HB+xht/pAQ==">AMUW2mXKT62X8m1Pi7hELM5nurTAnNudl1v3GvbfDbxEvfJHbvY6Wfc9zyZLCEgioZ3MT62UdiaYSMXKpjDy0DEG8a/jsu4KZI7EUeEifP/GJs3Ln6D+3UOk/qe54sJfRTzBwbHDZFeH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6615</Words>
  <Characters>37706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Slootweg</dc:creator>
  <cp:lastModifiedBy>Tiffany Ashworth</cp:lastModifiedBy>
  <cp:revision>3</cp:revision>
  <dcterms:created xsi:type="dcterms:W3CDTF">2021-08-24T20:03:00Z</dcterms:created>
  <dcterms:modified xsi:type="dcterms:W3CDTF">2021-08-24T20:06:00Z</dcterms:modified>
</cp:coreProperties>
</file>